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5" w:rsidRPr="004748B1" w:rsidRDefault="00E87141" w:rsidP="00AA6D05">
      <w:pPr>
        <w:rPr>
          <w:sz w:val="20"/>
          <w:szCs w:val="20"/>
        </w:rPr>
      </w:pPr>
      <w:r w:rsidRPr="00011685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45401D" wp14:editId="5AB98721">
                <wp:simplePos x="0" y="0"/>
                <wp:positionH relativeFrom="column">
                  <wp:posOffset>-5485</wp:posOffset>
                </wp:positionH>
                <wp:positionV relativeFrom="paragraph">
                  <wp:posOffset>-336226</wp:posOffset>
                </wp:positionV>
                <wp:extent cx="1735225" cy="330727"/>
                <wp:effectExtent l="0" t="0" r="1778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225" cy="330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76" w:rsidRPr="00DC2C4B" w:rsidRDefault="00F45276" w:rsidP="00E87141">
                            <w:pPr>
                              <w:snapToGrid w:val="0"/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C2C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受付番号</w:t>
                            </w:r>
                            <w:r w:rsidR="00DC2C4B" w:rsidRPr="00DC2C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E87141" w:rsidRPr="00DC2C4B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  <w:r w:rsidR="00E87141" w:rsidRPr="00DC2C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 w:rsidR="00E87141" w:rsidRPr="00DC2C4B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  <w:r w:rsidR="00E87141" w:rsidRPr="00DC2C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 w:rsidR="00E87141" w:rsidRPr="00DC2C4B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45pt;margin-top:-26.45pt;width:136.65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">
                <v:textbox>
                  <w:txbxContent>
                    <w:p w:rsidR="00F45276" w:rsidRPr="00DC2C4B" w:rsidRDefault="00F45276" w:rsidP="00E87141">
                      <w:pPr>
                        <w:snapToGrid w:val="0"/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C2C4B">
                        <w:rPr>
                          <w:rFonts w:asciiTheme="minorEastAsia" w:hAnsiTheme="minorEastAsia" w:hint="eastAsia"/>
                          <w:sz w:val="22"/>
                        </w:rPr>
                        <w:t>受付番号</w:t>
                      </w:r>
                      <w:r w:rsidR="00DC2C4B" w:rsidRPr="00DC2C4B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E87141" w:rsidRPr="00DC2C4B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  <w:r w:rsidR="00E87141" w:rsidRPr="00DC2C4B"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 w:rsidR="00E87141" w:rsidRPr="00DC2C4B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  <w:r w:rsidR="00E87141" w:rsidRPr="00DC2C4B"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 w:rsidR="00E87141" w:rsidRPr="00DC2C4B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A50CDB" w:rsidRPr="00011685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B1AB5B" wp14:editId="11079755">
                <wp:simplePos x="0" y="0"/>
                <wp:positionH relativeFrom="column">
                  <wp:posOffset>3459480</wp:posOffset>
                </wp:positionH>
                <wp:positionV relativeFrom="paragraph">
                  <wp:posOffset>-336226</wp:posOffset>
                </wp:positionV>
                <wp:extent cx="2305536" cy="328511"/>
                <wp:effectExtent l="0" t="0" r="1905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536" cy="32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76" w:rsidRPr="00E87141" w:rsidRDefault="00F45276" w:rsidP="00A50CDB">
                            <w:pPr>
                              <w:snapToGrid w:val="0"/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871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評価番号 </w:t>
                            </w:r>
                            <w:r w:rsidR="00E87141" w:rsidRPr="00E871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OAO</w:t>
                            </w:r>
                            <w:r w:rsidRPr="00E871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E87141" w:rsidRPr="00E871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33</w:t>
                            </w:r>
                            <w:r w:rsidR="00EC085F" w:rsidRPr="00E871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E87141" w:rsidRPr="00E87141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  <w:r w:rsidR="00EC085F" w:rsidRPr="00E87141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 w:rsidR="00E87141" w:rsidRPr="00E87141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  <w:r w:rsidR="00EC085F" w:rsidRPr="00E87141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 w:rsidR="00E87141" w:rsidRPr="00E87141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72.4pt;margin-top:-26.45pt;width:181.55pt;height:2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">
                <v:textbox>
                  <w:txbxContent>
                    <w:p w:rsidR="00F45276" w:rsidRPr="00E87141" w:rsidRDefault="00F45276" w:rsidP="00A50CDB">
                      <w:pPr>
                        <w:snapToGrid w:val="0"/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87141">
                        <w:rPr>
                          <w:rFonts w:asciiTheme="minorEastAsia" w:hAnsiTheme="minorEastAsia" w:hint="eastAsia"/>
                          <w:sz w:val="22"/>
                        </w:rPr>
                        <w:t xml:space="preserve">評価番号 </w:t>
                      </w:r>
                      <w:r w:rsidR="00E87141" w:rsidRPr="00E87141">
                        <w:rPr>
                          <w:rFonts w:asciiTheme="minorEastAsia" w:hAnsiTheme="minorEastAsia" w:hint="eastAsia"/>
                          <w:sz w:val="22"/>
                        </w:rPr>
                        <w:t>OAO</w:t>
                      </w:r>
                      <w:r w:rsidRPr="00E87141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E87141" w:rsidRPr="00E87141">
                        <w:rPr>
                          <w:rFonts w:asciiTheme="minorEastAsia" w:hAnsiTheme="minorEastAsia" w:hint="eastAsia"/>
                          <w:sz w:val="22"/>
                        </w:rPr>
                        <w:t>33</w:t>
                      </w:r>
                      <w:r w:rsidR="00EC085F" w:rsidRPr="00E8714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E87141" w:rsidRPr="00E87141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  <w:r w:rsidR="00EC085F" w:rsidRPr="00E87141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－</w:t>
                      </w:r>
                      <w:r w:rsidR="00E87141" w:rsidRPr="00E87141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  <w:r w:rsidR="00EC085F" w:rsidRPr="00E87141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－</w:t>
                      </w:r>
                      <w:r w:rsidR="00E87141" w:rsidRPr="00E87141">
                        <w:rPr>
                          <w:rFonts w:asciiTheme="minorEastAsia" w:hAnsiTheme="minorEastAsia" w:hint="eastAsia"/>
                          <w:color w:val="FF0000"/>
                          <w:sz w:val="22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4748B1" w:rsidRPr="004748B1" w:rsidRDefault="004748B1" w:rsidP="004748B1">
      <w:pPr>
        <w:rPr>
          <w:sz w:val="20"/>
          <w:szCs w:val="20"/>
        </w:rPr>
      </w:pPr>
    </w:p>
    <w:p w:rsidR="004748B1" w:rsidRDefault="004748B1" w:rsidP="00A7564C">
      <w:pPr>
        <w:jc w:val="center"/>
        <w:rPr>
          <w:sz w:val="40"/>
          <w:szCs w:val="40"/>
        </w:rPr>
      </w:pPr>
    </w:p>
    <w:p w:rsidR="004748B1" w:rsidRDefault="004748B1" w:rsidP="00A7564C">
      <w:pPr>
        <w:jc w:val="center"/>
        <w:rPr>
          <w:sz w:val="40"/>
          <w:szCs w:val="40"/>
        </w:rPr>
      </w:pPr>
    </w:p>
    <w:p w:rsidR="00A7564C" w:rsidRPr="00A7564C" w:rsidRDefault="00A7564C" w:rsidP="00A7564C">
      <w:pPr>
        <w:jc w:val="center"/>
        <w:rPr>
          <w:sz w:val="40"/>
          <w:szCs w:val="40"/>
        </w:rPr>
      </w:pPr>
      <w:r w:rsidRPr="00A7564C">
        <w:rPr>
          <w:rFonts w:hint="eastAsia"/>
          <w:sz w:val="40"/>
          <w:szCs w:val="40"/>
        </w:rPr>
        <w:t>耐</w:t>
      </w:r>
      <w:r>
        <w:rPr>
          <w:rFonts w:hint="eastAsia"/>
          <w:sz w:val="40"/>
          <w:szCs w:val="40"/>
        </w:rPr>
        <w:t xml:space="preserve"> </w:t>
      </w:r>
      <w:r w:rsidRPr="00A7564C">
        <w:rPr>
          <w:rFonts w:hint="eastAsia"/>
          <w:sz w:val="40"/>
          <w:szCs w:val="40"/>
        </w:rPr>
        <w:t>震</w:t>
      </w:r>
      <w:r>
        <w:rPr>
          <w:rFonts w:hint="eastAsia"/>
          <w:sz w:val="40"/>
          <w:szCs w:val="40"/>
        </w:rPr>
        <w:t xml:space="preserve"> </w:t>
      </w:r>
      <w:r w:rsidR="004748B1">
        <w:rPr>
          <w:rFonts w:hint="eastAsia"/>
          <w:sz w:val="40"/>
          <w:szCs w:val="40"/>
        </w:rPr>
        <w:t>診</w:t>
      </w:r>
      <w:r w:rsidR="004748B1">
        <w:rPr>
          <w:rFonts w:hint="eastAsia"/>
          <w:sz w:val="40"/>
          <w:szCs w:val="40"/>
        </w:rPr>
        <w:t xml:space="preserve"> </w:t>
      </w:r>
      <w:r w:rsidR="004748B1">
        <w:rPr>
          <w:rFonts w:hint="eastAsia"/>
          <w:sz w:val="40"/>
          <w:szCs w:val="40"/>
        </w:rPr>
        <w:t>断</w:t>
      </w:r>
      <w:r w:rsidR="004748B1">
        <w:rPr>
          <w:rFonts w:hint="eastAsia"/>
          <w:sz w:val="40"/>
          <w:szCs w:val="40"/>
        </w:rPr>
        <w:t xml:space="preserve"> </w:t>
      </w:r>
      <w:r w:rsidR="004748B1">
        <w:rPr>
          <w:rFonts w:hint="eastAsia"/>
          <w:sz w:val="40"/>
          <w:szCs w:val="40"/>
        </w:rPr>
        <w:t>報</w:t>
      </w:r>
      <w:r w:rsidR="004748B1">
        <w:rPr>
          <w:rFonts w:hint="eastAsia"/>
          <w:sz w:val="40"/>
          <w:szCs w:val="40"/>
        </w:rPr>
        <w:t xml:space="preserve"> </w:t>
      </w:r>
      <w:r w:rsidR="004748B1">
        <w:rPr>
          <w:rFonts w:hint="eastAsia"/>
          <w:sz w:val="40"/>
          <w:szCs w:val="40"/>
        </w:rPr>
        <w:t>告</w:t>
      </w:r>
      <w:r w:rsidR="004748B1">
        <w:rPr>
          <w:rFonts w:hint="eastAsia"/>
          <w:sz w:val="40"/>
          <w:szCs w:val="40"/>
        </w:rPr>
        <w:t xml:space="preserve"> </w:t>
      </w:r>
      <w:r w:rsidR="004748B1">
        <w:rPr>
          <w:rFonts w:hint="eastAsia"/>
          <w:sz w:val="40"/>
          <w:szCs w:val="40"/>
        </w:rPr>
        <w:t>書</w:t>
      </w:r>
    </w:p>
    <w:p w:rsidR="004748B1" w:rsidRPr="00C86E8D" w:rsidRDefault="004748B1">
      <w:pPr>
        <w:widowControl/>
        <w:jc w:val="left"/>
        <w:rPr>
          <w:sz w:val="24"/>
          <w:szCs w:val="24"/>
        </w:rPr>
      </w:pPr>
    </w:p>
    <w:p w:rsidR="004748B1" w:rsidRPr="00C86E8D" w:rsidRDefault="006821DD" w:rsidP="004748B1">
      <w:pPr>
        <w:widowControl/>
        <w:jc w:val="center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○</w:t>
      </w:r>
      <w:r w:rsidR="006E0B43" w:rsidRPr="002063FD">
        <w:rPr>
          <w:rFonts w:hint="eastAsia"/>
          <w:color w:val="FF0000"/>
          <w:sz w:val="36"/>
          <w:szCs w:val="36"/>
        </w:rPr>
        <w:t>○</w:t>
      </w:r>
      <w:r w:rsidR="0002556E" w:rsidRPr="0002556E">
        <w:rPr>
          <w:rFonts w:ascii="Century" w:eastAsia="ＭＳ 明朝" w:hAnsi="Century" w:cs="Times New Roman" w:hint="eastAsia"/>
          <w:color w:val="FF0000"/>
          <w:kern w:val="0"/>
          <w:sz w:val="36"/>
          <w:szCs w:val="36"/>
        </w:rPr>
        <w:t>○○</w:t>
      </w:r>
      <w:r w:rsidR="006E0B43" w:rsidRPr="002063FD">
        <w:rPr>
          <w:rFonts w:hint="eastAsia"/>
          <w:color w:val="FF0000"/>
          <w:sz w:val="36"/>
          <w:szCs w:val="36"/>
        </w:rPr>
        <w:t>○○○○○○○○</w:t>
      </w:r>
    </w:p>
    <w:p w:rsidR="004748B1" w:rsidRPr="00C86E8D" w:rsidRDefault="004748B1" w:rsidP="004748B1">
      <w:pPr>
        <w:widowControl/>
        <w:jc w:val="center"/>
        <w:rPr>
          <w:sz w:val="36"/>
          <w:szCs w:val="36"/>
        </w:rPr>
      </w:pPr>
    </w:p>
    <w:p w:rsidR="004748B1" w:rsidRPr="00C86E8D" w:rsidRDefault="004748B1">
      <w:pPr>
        <w:widowControl/>
        <w:jc w:val="left"/>
        <w:rPr>
          <w:sz w:val="24"/>
          <w:szCs w:val="24"/>
        </w:rPr>
      </w:pPr>
    </w:p>
    <w:p w:rsidR="004748B1" w:rsidRPr="00C86E8D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Pr="00D31B0F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C768D4" w:rsidRDefault="00C768D4">
      <w:pPr>
        <w:widowControl/>
        <w:jc w:val="left"/>
        <w:rPr>
          <w:sz w:val="24"/>
          <w:szCs w:val="24"/>
        </w:rPr>
      </w:pPr>
    </w:p>
    <w:p w:rsidR="00C768D4" w:rsidRDefault="00C768D4">
      <w:pPr>
        <w:widowControl/>
        <w:jc w:val="left"/>
        <w:rPr>
          <w:sz w:val="24"/>
          <w:szCs w:val="24"/>
        </w:rPr>
      </w:pPr>
    </w:p>
    <w:p w:rsidR="00C768D4" w:rsidRDefault="00C768D4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>
      <w:pPr>
        <w:widowControl/>
        <w:jc w:val="left"/>
        <w:rPr>
          <w:sz w:val="24"/>
          <w:szCs w:val="24"/>
        </w:rPr>
      </w:pPr>
    </w:p>
    <w:p w:rsidR="004748B1" w:rsidRDefault="004748B1" w:rsidP="004748B1">
      <w:pPr>
        <w:widowControl/>
        <w:jc w:val="center"/>
        <w:rPr>
          <w:sz w:val="32"/>
          <w:szCs w:val="32"/>
        </w:rPr>
      </w:pPr>
      <w:r w:rsidRPr="004748B1">
        <w:rPr>
          <w:rFonts w:hint="eastAsia"/>
          <w:sz w:val="32"/>
          <w:szCs w:val="32"/>
        </w:rPr>
        <w:t>作成年月日：</w:t>
      </w:r>
      <w:r w:rsidRPr="002063FD">
        <w:rPr>
          <w:rFonts w:hint="eastAsia"/>
          <w:color w:val="FF0000"/>
          <w:sz w:val="32"/>
          <w:szCs w:val="32"/>
        </w:rPr>
        <w:t>平成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  <w:r w:rsidRPr="002063FD">
        <w:rPr>
          <w:rFonts w:hint="eastAsia"/>
          <w:color w:val="FF0000"/>
          <w:sz w:val="32"/>
          <w:szCs w:val="32"/>
        </w:rPr>
        <w:t>年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  <w:r w:rsidRPr="002063FD">
        <w:rPr>
          <w:rFonts w:hint="eastAsia"/>
          <w:color w:val="FF0000"/>
          <w:sz w:val="32"/>
          <w:szCs w:val="32"/>
        </w:rPr>
        <w:t>月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  <w:r w:rsidRPr="002063FD">
        <w:rPr>
          <w:rFonts w:hint="eastAsia"/>
          <w:color w:val="FF0000"/>
          <w:sz w:val="32"/>
          <w:szCs w:val="32"/>
        </w:rPr>
        <w:t>日</w:t>
      </w:r>
    </w:p>
    <w:p w:rsidR="004748B1" w:rsidRPr="00C86E8D" w:rsidRDefault="000E21F1" w:rsidP="004748B1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込</w:t>
      </w:r>
      <w:r w:rsidR="0073540F">
        <w:rPr>
          <w:rFonts w:hint="eastAsia"/>
          <w:sz w:val="32"/>
          <w:szCs w:val="32"/>
        </w:rPr>
        <w:t xml:space="preserve">　</w:t>
      </w:r>
      <w:r w:rsidR="004748B1" w:rsidRPr="004748B1">
        <w:rPr>
          <w:rFonts w:hint="eastAsia"/>
          <w:sz w:val="32"/>
          <w:szCs w:val="32"/>
        </w:rPr>
        <w:t>者：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  <w:r w:rsidR="002D0452">
        <w:rPr>
          <w:rFonts w:hint="eastAsia"/>
          <w:color w:val="FF0000"/>
          <w:sz w:val="32"/>
          <w:szCs w:val="32"/>
        </w:rPr>
        <w:t>○○○</w:t>
      </w:r>
      <w:r w:rsidR="00C85FD7" w:rsidRPr="002063FD">
        <w:rPr>
          <w:rFonts w:hint="eastAsia"/>
          <w:color w:val="FF0000"/>
          <w:sz w:val="32"/>
          <w:szCs w:val="32"/>
        </w:rPr>
        <w:t xml:space="preserve">　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  <w:r w:rsidR="00C85FD7" w:rsidRPr="002063FD">
        <w:rPr>
          <w:rFonts w:hint="eastAsia"/>
          <w:color w:val="FF0000"/>
          <w:sz w:val="32"/>
          <w:szCs w:val="32"/>
        </w:rPr>
        <w:t xml:space="preserve">　</w:t>
      </w:r>
      <w:r w:rsidR="006E0B43" w:rsidRPr="002063FD">
        <w:rPr>
          <w:rFonts w:hint="eastAsia"/>
          <w:color w:val="FF0000"/>
          <w:sz w:val="32"/>
          <w:szCs w:val="32"/>
        </w:rPr>
        <w:t>○○</w:t>
      </w:r>
    </w:p>
    <w:p w:rsidR="004748B1" w:rsidRPr="00C86E8D" w:rsidRDefault="0073540F" w:rsidP="004748B1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耐震</w:t>
      </w:r>
      <w:r w:rsidR="004748B1">
        <w:rPr>
          <w:rFonts w:hint="eastAsia"/>
          <w:sz w:val="32"/>
          <w:szCs w:val="32"/>
        </w:rPr>
        <w:t>診断</w:t>
      </w:r>
      <w:r w:rsidR="004748B1" w:rsidRPr="00C86E8D">
        <w:rPr>
          <w:rFonts w:hint="eastAsia"/>
          <w:sz w:val="32"/>
          <w:szCs w:val="32"/>
        </w:rPr>
        <w:t>者：</w:t>
      </w:r>
      <w:r w:rsidR="00753FEF" w:rsidRPr="002063FD">
        <w:rPr>
          <w:rFonts w:hint="eastAsia"/>
          <w:color w:val="FF0000"/>
          <w:sz w:val="32"/>
          <w:szCs w:val="32"/>
        </w:rPr>
        <w:t>○○○○</w:t>
      </w:r>
      <w:r w:rsidR="006E0B43" w:rsidRPr="002063FD">
        <w:rPr>
          <w:rFonts w:hint="eastAsia"/>
          <w:color w:val="FF0000"/>
          <w:sz w:val="32"/>
          <w:szCs w:val="32"/>
        </w:rPr>
        <w:t>○○○○○○○</w:t>
      </w:r>
    </w:p>
    <w:p w:rsidR="00C768D4" w:rsidRDefault="00C768D4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748B1" w:rsidRDefault="004748B1" w:rsidP="004748B1">
      <w:pPr>
        <w:widowControl/>
        <w:jc w:val="center"/>
        <w:rPr>
          <w:sz w:val="32"/>
          <w:szCs w:val="32"/>
        </w:rPr>
      </w:pPr>
      <w:r w:rsidRPr="004748B1">
        <w:rPr>
          <w:rFonts w:hint="eastAsia"/>
          <w:sz w:val="32"/>
          <w:szCs w:val="32"/>
        </w:rPr>
        <w:lastRenderedPageBreak/>
        <w:t>目</w:t>
      </w:r>
      <w:r>
        <w:rPr>
          <w:rFonts w:hint="eastAsia"/>
          <w:sz w:val="32"/>
          <w:szCs w:val="32"/>
        </w:rPr>
        <w:t xml:space="preserve">　　　　　</w:t>
      </w:r>
      <w:r w:rsidRPr="004748B1">
        <w:rPr>
          <w:rFonts w:hint="eastAsia"/>
          <w:sz w:val="32"/>
          <w:szCs w:val="32"/>
        </w:rPr>
        <w:t>次</w:t>
      </w:r>
      <w:r w:rsidR="00930CD3" w:rsidRPr="00930CD3">
        <w:rPr>
          <w:rFonts w:hint="eastAsia"/>
          <w:color w:val="FF0000"/>
          <w:sz w:val="32"/>
          <w:szCs w:val="32"/>
        </w:rPr>
        <w:t>（参考）</w:t>
      </w:r>
    </w:p>
    <w:p w:rsidR="00515CC7" w:rsidRDefault="00515CC7" w:rsidP="004748B1">
      <w:pPr>
        <w:widowControl/>
        <w:rPr>
          <w:rFonts w:asciiTheme="minorEastAsia" w:hAnsiTheme="minorEastAsia"/>
          <w:sz w:val="22"/>
        </w:rPr>
      </w:pP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§１．一般概要</w:t>
      </w:r>
    </w:p>
    <w:p w:rsidR="002063FD" w:rsidRPr="004A75CA" w:rsidRDefault="002063FD" w:rsidP="002063FD">
      <w:pPr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１．建築物概要　　　　　　　　　　　　　　　　　　　　　　　　　　P 1</w:t>
      </w:r>
      <w:r>
        <w:rPr>
          <w:rFonts w:asciiTheme="minorEastAsia" w:hAnsiTheme="minorEastAsia" w:hint="eastAsia"/>
          <w:sz w:val="22"/>
        </w:rPr>
        <w:t>－</w:t>
      </w:r>
      <w:r w:rsidRPr="002063FD">
        <w:rPr>
          <w:rFonts w:asciiTheme="minorEastAsia" w:hAnsiTheme="minorEastAsia" w:hint="eastAsia"/>
          <w:color w:val="FF0000"/>
          <w:sz w:val="22"/>
        </w:rPr>
        <w:t>1</w:t>
      </w:r>
    </w:p>
    <w:p w:rsidR="00BC0F23" w:rsidRPr="00BC0F23" w:rsidRDefault="00BC0F23" w:rsidP="00BC0F23">
      <w:pPr>
        <w:widowControl/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C13691">
        <w:rPr>
          <w:rFonts w:asciiTheme="minorEastAsia" w:hAnsiTheme="minorEastAsia" w:hint="eastAsia"/>
          <w:sz w:val="22"/>
        </w:rPr>
        <w:t>．診断方法とフロー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4A75CA">
        <w:rPr>
          <w:rFonts w:asciiTheme="minorEastAsia" w:hAnsiTheme="minorEastAsia" w:hint="eastAsia"/>
          <w:sz w:val="22"/>
        </w:rPr>
        <w:t>P 1</w:t>
      </w:r>
      <w:r>
        <w:rPr>
          <w:rFonts w:asciiTheme="minorEastAsia" w:hAnsiTheme="minorEastAsia" w:hint="eastAsia"/>
          <w:sz w:val="22"/>
        </w:rPr>
        <w:t>－</w:t>
      </w:r>
      <w:r w:rsidR="001138A6" w:rsidRP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2063FD" w:rsidRDefault="002063FD" w:rsidP="002063FD">
      <w:pPr>
        <w:widowControl/>
        <w:rPr>
          <w:rFonts w:asciiTheme="minorEastAsia" w:hAnsiTheme="minorEastAsia"/>
          <w:color w:val="FF0000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</w:t>
      </w:r>
      <w:r w:rsidR="00BC0F23">
        <w:rPr>
          <w:rFonts w:asciiTheme="minorEastAsia" w:hAnsiTheme="minorEastAsia" w:hint="eastAsia"/>
          <w:sz w:val="22"/>
        </w:rPr>
        <w:t>３</w:t>
      </w:r>
      <w:r w:rsidRPr="004A75CA">
        <w:rPr>
          <w:rFonts w:asciiTheme="minorEastAsia" w:hAnsiTheme="minorEastAsia" w:hint="eastAsia"/>
          <w:sz w:val="22"/>
        </w:rPr>
        <w:t>．改修履歴                                                      P 1</w:t>
      </w:r>
      <w:r>
        <w:rPr>
          <w:rFonts w:asciiTheme="minorEastAsia" w:hAnsiTheme="minorEastAsia" w:hint="eastAsia"/>
          <w:sz w:val="22"/>
        </w:rPr>
        <w:t>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</w:t>
      </w:r>
      <w:r w:rsidR="00BC0F23">
        <w:rPr>
          <w:rFonts w:asciiTheme="minorEastAsia" w:hAnsiTheme="minorEastAsia" w:hint="eastAsia"/>
          <w:sz w:val="22"/>
        </w:rPr>
        <w:t>４</w:t>
      </w:r>
      <w:r w:rsidRPr="004A75CA">
        <w:rPr>
          <w:rFonts w:asciiTheme="minorEastAsia" w:hAnsiTheme="minorEastAsia" w:hint="eastAsia"/>
          <w:sz w:val="22"/>
        </w:rPr>
        <w:t>．</w:t>
      </w:r>
      <w:r w:rsidR="00291D4A">
        <w:rPr>
          <w:rFonts w:asciiTheme="minorEastAsia" w:hAnsiTheme="minorEastAsia" w:hint="eastAsia"/>
          <w:sz w:val="22"/>
        </w:rPr>
        <w:t>被災</w:t>
      </w:r>
      <w:r w:rsidRPr="004A75CA">
        <w:rPr>
          <w:rFonts w:asciiTheme="minorEastAsia" w:hAnsiTheme="minorEastAsia" w:hint="eastAsia"/>
          <w:sz w:val="22"/>
        </w:rPr>
        <w:t>履歴                                                      P 1</w:t>
      </w:r>
      <w:r>
        <w:rPr>
          <w:rFonts w:asciiTheme="minorEastAsia" w:hAnsiTheme="minorEastAsia" w:hint="eastAsia"/>
          <w:sz w:val="22"/>
        </w:rPr>
        <w:t>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BC0F23" w:rsidP="002063FD">
      <w:pPr>
        <w:widowControl/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2063FD" w:rsidRPr="004A75CA">
        <w:rPr>
          <w:rFonts w:asciiTheme="minorEastAsia" w:hAnsiTheme="minorEastAsia" w:hint="eastAsia"/>
          <w:sz w:val="22"/>
        </w:rPr>
        <w:t>．</w:t>
      </w:r>
      <w:r w:rsidR="00A5294C">
        <w:rPr>
          <w:rFonts w:asciiTheme="minorEastAsia" w:hAnsiTheme="minorEastAsia" w:hint="eastAsia"/>
          <w:sz w:val="22"/>
        </w:rPr>
        <w:t>現況図</w:t>
      </w:r>
      <w:r w:rsidR="00A5294C" w:rsidRPr="004A75CA">
        <w:rPr>
          <w:rFonts w:asciiTheme="minorEastAsia" w:hAnsiTheme="minorEastAsia" w:hint="eastAsia"/>
          <w:sz w:val="22"/>
        </w:rPr>
        <w:t xml:space="preserve">   </w:t>
      </w:r>
      <w:r w:rsidR="00A5294C">
        <w:rPr>
          <w:rFonts w:asciiTheme="minorEastAsia" w:hAnsiTheme="minorEastAsia" w:hint="eastAsia"/>
          <w:sz w:val="22"/>
        </w:rPr>
        <w:t xml:space="preserve">　　</w:t>
      </w:r>
      <w:r w:rsidR="00522D6A">
        <w:rPr>
          <w:rFonts w:asciiTheme="minorEastAsia" w:hAnsiTheme="minorEastAsia" w:hint="eastAsia"/>
          <w:sz w:val="22"/>
        </w:rPr>
        <w:t xml:space="preserve">　　　　　　　　</w:t>
      </w:r>
      <w:r w:rsidR="002063FD" w:rsidRPr="004A75CA">
        <w:rPr>
          <w:rFonts w:asciiTheme="minorEastAsia" w:hAnsiTheme="minorEastAsia" w:hint="eastAsia"/>
          <w:sz w:val="22"/>
        </w:rPr>
        <w:t xml:space="preserve">                                 P 1</w:t>
      </w:r>
      <w:r w:rsidR="002063FD">
        <w:rPr>
          <w:rFonts w:asciiTheme="minorEastAsia" w:hAnsiTheme="minorEastAsia" w:hint="eastAsia"/>
          <w:sz w:val="22"/>
        </w:rPr>
        <w:t>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1138A6" w:rsidRDefault="002063FD" w:rsidP="00A5294C">
      <w:pPr>
        <w:widowControl/>
        <w:rPr>
          <w:rFonts w:asciiTheme="minorEastAsia" w:hAnsiTheme="minorEastAsia"/>
          <w:sz w:val="22"/>
        </w:rPr>
      </w:pP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§</w:t>
      </w:r>
      <w:r w:rsidRPr="00C13691">
        <w:rPr>
          <w:rFonts w:asciiTheme="minorEastAsia" w:hAnsiTheme="minorEastAsia" w:hint="eastAsia"/>
          <w:sz w:val="22"/>
        </w:rPr>
        <w:t>２</w:t>
      </w:r>
      <w:r w:rsidRPr="004A75CA">
        <w:rPr>
          <w:rFonts w:asciiTheme="minorEastAsia" w:hAnsiTheme="minorEastAsia" w:hint="eastAsia"/>
          <w:sz w:val="22"/>
        </w:rPr>
        <w:t>．調査</w:t>
      </w:r>
      <w:r w:rsidR="00896CB8">
        <w:rPr>
          <w:rFonts w:asciiTheme="minorEastAsia" w:hAnsiTheme="minorEastAsia" w:hint="eastAsia"/>
          <w:sz w:val="22"/>
        </w:rPr>
        <w:t>概要</w:t>
      </w:r>
    </w:p>
    <w:p w:rsidR="002063FD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Ａ）文献調査</w:t>
      </w:r>
      <w:r w:rsidRPr="004A75CA">
        <w:rPr>
          <w:rFonts w:asciiTheme="minorEastAsia" w:hAnsiTheme="minorEastAsia" w:hint="eastAsia"/>
          <w:sz w:val="22"/>
        </w:rPr>
        <w:t xml:space="preserve">                            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A75CA">
        <w:rPr>
          <w:rFonts w:asciiTheme="minorEastAsia" w:hAnsiTheme="minorEastAsia" w:hint="eastAsia"/>
          <w:sz w:val="22"/>
        </w:rPr>
        <w:t xml:space="preserve">                    P </w:t>
      </w:r>
      <w:r>
        <w:rPr>
          <w:rFonts w:asciiTheme="minorEastAsia" w:hAnsiTheme="minorEastAsia" w:hint="eastAsia"/>
          <w:sz w:val="22"/>
        </w:rPr>
        <w:t>2－</w:t>
      </w:r>
      <w:r w:rsidRPr="002063FD">
        <w:rPr>
          <w:rFonts w:asciiTheme="minorEastAsia" w:hAnsiTheme="minorEastAsia" w:hint="eastAsia"/>
          <w:color w:val="FF0000"/>
          <w:sz w:val="22"/>
        </w:rPr>
        <w:t>1</w:t>
      </w:r>
    </w:p>
    <w:p w:rsidR="002063FD" w:rsidRDefault="002063FD" w:rsidP="002063FD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Ｂ）現地調査</w:t>
      </w:r>
      <w:r w:rsidRPr="004A75CA">
        <w:rPr>
          <w:rFonts w:asciiTheme="minorEastAsia" w:hAnsiTheme="minorEastAsia" w:hint="eastAsia"/>
          <w:sz w:val="22"/>
        </w:rPr>
        <w:t xml:space="preserve">                         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A75CA">
        <w:rPr>
          <w:rFonts w:asciiTheme="minorEastAsia" w:hAnsiTheme="minorEastAsia" w:hint="eastAsia"/>
          <w:sz w:val="22"/>
        </w:rPr>
        <w:t xml:space="preserve">                       P </w:t>
      </w:r>
      <w:r>
        <w:rPr>
          <w:rFonts w:asciiTheme="minorEastAsia" w:hAnsiTheme="minorEastAsia" w:hint="eastAsia"/>
          <w:sz w:val="22"/>
        </w:rPr>
        <w:t>2－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ind w:firstLineChars="100" w:firstLine="237"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調査方針</w:t>
      </w:r>
      <w:r w:rsidR="008C6CBF">
        <w:rPr>
          <w:rFonts w:asciiTheme="minorEastAsia" w:hAnsiTheme="minorEastAsia" w:hint="eastAsia"/>
          <w:sz w:val="22"/>
        </w:rPr>
        <w:t xml:space="preserve">　　　　</w:t>
      </w:r>
      <w:r w:rsidRPr="004A75CA">
        <w:rPr>
          <w:rFonts w:asciiTheme="minorEastAsia" w:hAnsiTheme="minorEastAsia" w:hint="eastAsia"/>
          <w:sz w:val="22"/>
        </w:rPr>
        <w:t xml:space="preserve">                                              P </w:t>
      </w:r>
      <w:r>
        <w:rPr>
          <w:rFonts w:asciiTheme="minorEastAsia" w:hAnsiTheme="minorEastAsia" w:hint="eastAsia"/>
          <w:sz w:val="22"/>
        </w:rPr>
        <w:t>2－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２．</w:t>
      </w:r>
      <w:r>
        <w:rPr>
          <w:rFonts w:asciiTheme="minorEastAsia" w:hAnsiTheme="minorEastAsia" w:hint="eastAsia"/>
          <w:sz w:val="22"/>
        </w:rPr>
        <w:t>調査項目</w:t>
      </w:r>
      <w:r w:rsidR="008C6CB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4A75CA">
        <w:rPr>
          <w:rFonts w:asciiTheme="minorEastAsia" w:hAnsiTheme="minorEastAsia" w:hint="eastAsia"/>
          <w:sz w:val="22"/>
        </w:rPr>
        <w:t xml:space="preserve">               </w:t>
      </w:r>
      <w:r>
        <w:rPr>
          <w:rFonts w:asciiTheme="minorEastAsia" w:hAnsiTheme="minorEastAsia" w:hint="eastAsia"/>
          <w:sz w:val="22"/>
        </w:rPr>
        <w:t xml:space="preserve"> </w:t>
      </w:r>
      <w:r w:rsidRPr="004A75CA">
        <w:rPr>
          <w:rFonts w:asciiTheme="minorEastAsia" w:hAnsiTheme="minorEastAsia" w:hint="eastAsia"/>
          <w:sz w:val="22"/>
        </w:rPr>
        <w:t xml:space="preserve">                            P </w:t>
      </w:r>
      <w:r>
        <w:rPr>
          <w:rFonts w:asciiTheme="minorEastAsia" w:hAnsiTheme="minorEastAsia" w:hint="eastAsia"/>
          <w:sz w:val="22"/>
        </w:rPr>
        <w:t>2－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３．</w:t>
      </w:r>
      <w:r>
        <w:rPr>
          <w:rFonts w:asciiTheme="minorEastAsia" w:hAnsiTheme="minorEastAsia" w:hint="eastAsia"/>
          <w:sz w:val="22"/>
        </w:rPr>
        <w:t>調査実施日</w:t>
      </w:r>
      <w:r w:rsidR="008C6CBF">
        <w:rPr>
          <w:rFonts w:asciiTheme="minorEastAsia" w:hAnsiTheme="minorEastAsia" w:hint="eastAsia"/>
          <w:sz w:val="22"/>
        </w:rPr>
        <w:t xml:space="preserve">　　</w:t>
      </w:r>
      <w:r w:rsidRPr="004A75CA">
        <w:rPr>
          <w:rFonts w:asciiTheme="minorEastAsia" w:hAnsiTheme="minorEastAsia" w:hint="eastAsia"/>
          <w:sz w:val="22"/>
        </w:rPr>
        <w:t xml:space="preserve">                    </w:t>
      </w:r>
      <w:r>
        <w:rPr>
          <w:rFonts w:asciiTheme="minorEastAsia" w:hAnsiTheme="minorEastAsia" w:hint="eastAsia"/>
          <w:sz w:val="22"/>
        </w:rPr>
        <w:t xml:space="preserve">       </w:t>
      </w:r>
      <w:r w:rsidRPr="004A75CA">
        <w:rPr>
          <w:rFonts w:asciiTheme="minorEastAsia" w:hAnsiTheme="minorEastAsia" w:hint="eastAsia"/>
          <w:sz w:val="22"/>
        </w:rPr>
        <w:t xml:space="preserve">                     P </w:t>
      </w:r>
      <w:r>
        <w:rPr>
          <w:rFonts w:asciiTheme="minorEastAsia" w:hAnsiTheme="minorEastAsia" w:hint="eastAsia"/>
          <w:sz w:val="22"/>
        </w:rPr>
        <w:t>2－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４．</w:t>
      </w:r>
      <w:r>
        <w:rPr>
          <w:rFonts w:asciiTheme="minorEastAsia" w:hAnsiTheme="minorEastAsia" w:hint="eastAsia"/>
          <w:sz w:val="22"/>
        </w:rPr>
        <w:t>調査結果</w:t>
      </w:r>
      <w:r w:rsidR="00BD1F40">
        <w:rPr>
          <w:rFonts w:asciiTheme="minorEastAsia" w:hAnsiTheme="minorEastAsia" w:hint="eastAsia"/>
          <w:sz w:val="22"/>
        </w:rPr>
        <w:t>概要</w:t>
      </w:r>
      <w:r w:rsidR="000437C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C14076">
        <w:rPr>
          <w:rFonts w:asciiTheme="minorEastAsia" w:hAnsiTheme="minorEastAsia" w:hint="eastAsia"/>
          <w:color w:val="0070C0"/>
          <w:sz w:val="22"/>
        </w:rPr>
        <w:t xml:space="preserve"> </w:t>
      </w:r>
      <w:r w:rsidR="00F5723D">
        <w:rPr>
          <w:rFonts w:asciiTheme="minorEastAsia" w:hAnsiTheme="minorEastAsia" w:hint="eastAsia"/>
          <w:sz w:val="22"/>
        </w:rPr>
        <w:t xml:space="preserve">　</w:t>
      </w:r>
      <w:r w:rsidRPr="004A75CA">
        <w:rPr>
          <w:rFonts w:asciiTheme="minorEastAsia" w:hAnsiTheme="minorEastAsia" w:hint="eastAsia"/>
          <w:sz w:val="22"/>
        </w:rPr>
        <w:t xml:space="preserve">             P </w:t>
      </w:r>
      <w:r>
        <w:rPr>
          <w:rFonts w:asciiTheme="minorEastAsia" w:hAnsiTheme="minorEastAsia" w:hint="eastAsia"/>
          <w:sz w:val="22"/>
        </w:rPr>
        <w:t>2－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BD1F40" w:rsidRDefault="002063FD" w:rsidP="004E6FB5">
      <w:pPr>
        <w:widowControl/>
        <w:ind w:firstLineChars="500" w:firstLine="1184"/>
        <w:rPr>
          <w:rFonts w:asciiTheme="minorEastAsia" w:hAnsiTheme="minorEastAsia"/>
          <w:sz w:val="22"/>
        </w:rPr>
      </w:pP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§</w:t>
      </w:r>
      <w:r w:rsidRPr="00C13691">
        <w:rPr>
          <w:rFonts w:asciiTheme="minorEastAsia" w:hAnsiTheme="minorEastAsia" w:hint="eastAsia"/>
          <w:sz w:val="22"/>
        </w:rPr>
        <w:t>３</w:t>
      </w:r>
      <w:r w:rsidRPr="004A75CA">
        <w:rPr>
          <w:rFonts w:asciiTheme="minorEastAsia" w:hAnsiTheme="minorEastAsia" w:hint="eastAsia"/>
          <w:sz w:val="22"/>
        </w:rPr>
        <w:t>．</w:t>
      </w:r>
      <w:r w:rsidR="0049688B">
        <w:rPr>
          <w:rFonts w:asciiTheme="minorEastAsia" w:hAnsiTheme="minorEastAsia" w:hint="eastAsia"/>
          <w:sz w:val="22"/>
        </w:rPr>
        <w:t>現況</w:t>
      </w:r>
      <w:r w:rsidRPr="004A75CA">
        <w:rPr>
          <w:rFonts w:asciiTheme="minorEastAsia" w:hAnsiTheme="minorEastAsia" w:hint="eastAsia"/>
          <w:sz w:val="22"/>
        </w:rPr>
        <w:t>診断概要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１．診断</w:t>
      </w:r>
      <w:r w:rsidRPr="00C13691">
        <w:rPr>
          <w:rFonts w:asciiTheme="minorEastAsia" w:hAnsiTheme="minorEastAsia" w:hint="eastAsia"/>
          <w:sz w:val="22"/>
        </w:rPr>
        <w:t>方針</w:t>
      </w:r>
      <w:r w:rsidRPr="000160CF">
        <w:rPr>
          <w:rFonts w:asciiTheme="minorEastAsia" w:hAnsiTheme="minorEastAsia" w:hint="eastAsia"/>
          <w:color w:val="FF0000"/>
          <w:sz w:val="22"/>
        </w:rPr>
        <w:t xml:space="preserve"> </w:t>
      </w:r>
      <w:r w:rsidRPr="004A75CA">
        <w:rPr>
          <w:rFonts w:asciiTheme="minorEastAsia" w:hAnsiTheme="minorEastAsia" w:hint="eastAsia"/>
          <w:sz w:val="22"/>
        </w:rPr>
        <w:t xml:space="preserve">                </w:t>
      </w:r>
      <w:r w:rsidR="008C6CBF">
        <w:rPr>
          <w:rFonts w:asciiTheme="minorEastAsia" w:hAnsiTheme="minorEastAsia" w:hint="eastAsia"/>
          <w:sz w:val="22"/>
        </w:rPr>
        <w:t xml:space="preserve">　　　</w:t>
      </w:r>
      <w:r w:rsidRPr="004A75CA">
        <w:rPr>
          <w:rFonts w:asciiTheme="minorEastAsia" w:hAnsiTheme="minorEastAsia" w:hint="eastAsia"/>
          <w:sz w:val="22"/>
        </w:rPr>
        <w:t xml:space="preserve">                               P </w:t>
      </w:r>
      <w:r>
        <w:rPr>
          <w:rFonts w:asciiTheme="minorEastAsia" w:hAnsiTheme="minorEastAsia" w:hint="eastAsia"/>
          <w:sz w:val="22"/>
        </w:rPr>
        <w:t>3－</w:t>
      </w:r>
      <w:r w:rsidRPr="007476D2">
        <w:rPr>
          <w:rFonts w:asciiTheme="minorEastAsia" w:hAnsiTheme="minorEastAsia" w:hint="eastAsia"/>
          <w:color w:val="FF0000"/>
          <w:sz w:val="22"/>
        </w:rPr>
        <w:t>1</w:t>
      </w:r>
    </w:p>
    <w:p w:rsidR="002063FD" w:rsidRPr="004A75CA" w:rsidRDefault="002063FD" w:rsidP="002063FD">
      <w:pPr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２．</w:t>
      </w:r>
      <w:r>
        <w:rPr>
          <w:rFonts w:asciiTheme="minorEastAsia" w:hAnsiTheme="minorEastAsia" w:hint="eastAsia"/>
          <w:sz w:val="22"/>
        </w:rPr>
        <w:t>判定指標</w:t>
      </w:r>
      <w:r w:rsidRPr="004A75C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Ｉｗ</w:t>
      </w:r>
      <w:r w:rsidRPr="004A75CA">
        <w:rPr>
          <w:rFonts w:asciiTheme="minorEastAsia" w:hAnsiTheme="minorEastAsia" w:hint="eastAsia"/>
          <w:sz w:val="22"/>
        </w:rPr>
        <w:t xml:space="preserve">値）        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4A75CA">
        <w:rPr>
          <w:rFonts w:asciiTheme="minorEastAsia" w:hAnsiTheme="minorEastAsia" w:hint="eastAsia"/>
          <w:sz w:val="22"/>
        </w:rPr>
        <w:t xml:space="preserve">                          P </w:t>
      </w:r>
      <w:r>
        <w:rPr>
          <w:rFonts w:asciiTheme="minorEastAsia" w:hAnsiTheme="minorEastAsia" w:hint="eastAsia"/>
          <w:sz w:val="22"/>
        </w:rPr>
        <w:t>3－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Default="002063FD" w:rsidP="002063FD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３．診断用構造モデル化</w:t>
      </w:r>
      <w:r w:rsidRPr="004A75CA">
        <w:rPr>
          <w:rFonts w:asciiTheme="minorEastAsia" w:hAnsiTheme="minorEastAsia" w:hint="eastAsia"/>
          <w:sz w:val="22"/>
        </w:rPr>
        <w:t xml:space="preserve">   </w:t>
      </w:r>
      <w:r w:rsidR="008C6CBF">
        <w:rPr>
          <w:rFonts w:asciiTheme="minorEastAsia" w:hAnsiTheme="minorEastAsia" w:hint="eastAsia"/>
          <w:sz w:val="22"/>
        </w:rPr>
        <w:t xml:space="preserve">　</w:t>
      </w:r>
      <w:r w:rsidR="00133D3B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4A75CA">
        <w:rPr>
          <w:rFonts w:asciiTheme="minorEastAsia" w:hAnsiTheme="minorEastAsia" w:hint="eastAsia"/>
          <w:sz w:val="22"/>
        </w:rPr>
        <w:t xml:space="preserve">       P </w:t>
      </w:r>
      <w:r>
        <w:rPr>
          <w:rFonts w:asciiTheme="minorEastAsia" w:hAnsiTheme="minorEastAsia" w:hint="eastAsia"/>
          <w:sz w:val="22"/>
        </w:rPr>
        <w:t>3－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４</w:t>
      </w:r>
      <w:r w:rsidRPr="004A75CA">
        <w:rPr>
          <w:rFonts w:asciiTheme="minorEastAsia" w:hAnsiTheme="minorEastAsia" w:hint="eastAsia"/>
          <w:sz w:val="22"/>
        </w:rPr>
        <w:t>．診断結果</w:t>
      </w:r>
      <w:r w:rsidR="00BD1F40">
        <w:rPr>
          <w:rFonts w:asciiTheme="minorEastAsia" w:hAnsiTheme="minorEastAsia" w:hint="eastAsia"/>
          <w:sz w:val="22"/>
        </w:rPr>
        <w:t>概要</w:t>
      </w:r>
      <w:r w:rsidR="00133D3B">
        <w:rPr>
          <w:rFonts w:asciiTheme="minorEastAsia" w:hAnsiTheme="minorEastAsia" w:hint="eastAsia"/>
          <w:sz w:val="22"/>
        </w:rPr>
        <w:t xml:space="preserve">　　　　　</w:t>
      </w:r>
      <w:r w:rsidR="008C6CBF">
        <w:rPr>
          <w:rFonts w:asciiTheme="minorEastAsia" w:hAnsiTheme="minorEastAsia" w:hint="eastAsia"/>
          <w:sz w:val="22"/>
        </w:rPr>
        <w:t xml:space="preserve">　　</w:t>
      </w:r>
      <w:r w:rsidR="00133D3B">
        <w:rPr>
          <w:rFonts w:asciiTheme="minorEastAsia" w:hAnsiTheme="minorEastAsia" w:hint="eastAsia"/>
          <w:sz w:val="22"/>
        </w:rPr>
        <w:t xml:space="preserve">　　　　　　　　　　</w:t>
      </w:r>
      <w:r w:rsidRPr="004A75CA">
        <w:rPr>
          <w:rFonts w:asciiTheme="minorEastAsia" w:hAnsiTheme="minorEastAsia" w:hint="eastAsia"/>
          <w:sz w:val="22"/>
        </w:rPr>
        <w:t xml:space="preserve"> </w:t>
      </w:r>
      <w:r w:rsidR="00F5723D">
        <w:rPr>
          <w:rFonts w:asciiTheme="minorEastAsia" w:hAnsiTheme="minorEastAsia" w:hint="eastAsia"/>
          <w:sz w:val="22"/>
        </w:rPr>
        <w:t xml:space="preserve">　</w:t>
      </w:r>
      <w:r w:rsidRPr="004A75CA">
        <w:rPr>
          <w:rFonts w:asciiTheme="minorEastAsia" w:hAnsiTheme="minorEastAsia" w:hint="eastAsia"/>
          <w:sz w:val="22"/>
        </w:rPr>
        <w:t xml:space="preserve">             P </w:t>
      </w:r>
      <w:r>
        <w:rPr>
          <w:rFonts w:asciiTheme="minorEastAsia" w:hAnsiTheme="minorEastAsia" w:hint="eastAsia"/>
          <w:sz w:val="22"/>
        </w:rPr>
        <w:t>3－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457ABF" w:rsidRPr="00457ABF" w:rsidRDefault="00457ABF" w:rsidP="00457ABF">
      <w:pPr>
        <w:widowControl/>
        <w:rPr>
          <w:rFonts w:asciiTheme="minorEastAsia" w:hAnsiTheme="minorEastAsia"/>
          <w:sz w:val="22"/>
        </w:rPr>
      </w:pP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§４．</w:t>
      </w:r>
      <w:r w:rsidRPr="00C13691">
        <w:rPr>
          <w:rFonts w:asciiTheme="minorEastAsia" w:hAnsiTheme="minorEastAsia" w:hint="eastAsia"/>
          <w:sz w:val="22"/>
        </w:rPr>
        <w:t>項目別</w:t>
      </w:r>
      <w:r w:rsidR="0049688B">
        <w:rPr>
          <w:rFonts w:asciiTheme="minorEastAsia" w:hAnsiTheme="minorEastAsia" w:hint="eastAsia"/>
          <w:sz w:val="22"/>
        </w:rPr>
        <w:t>現況</w:t>
      </w:r>
      <w:r w:rsidRPr="00C13691">
        <w:rPr>
          <w:rFonts w:asciiTheme="minorEastAsia" w:hAnsiTheme="minorEastAsia" w:hint="eastAsia"/>
          <w:sz w:val="22"/>
        </w:rPr>
        <w:t>診断結果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１．</w:t>
      </w:r>
      <w:r w:rsidR="0049688B" w:rsidRPr="0049688B">
        <w:rPr>
          <w:rFonts w:asciiTheme="minorEastAsia" w:hAnsiTheme="minorEastAsia" w:hint="eastAsia"/>
          <w:color w:val="FF0000"/>
          <w:sz w:val="22"/>
        </w:rPr>
        <w:t>項目別</w:t>
      </w:r>
      <w:r w:rsidRPr="008C6CBF">
        <w:rPr>
          <w:rFonts w:asciiTheme="minorEastAsia" w:hAnsiTheme="minorEastAsia" w:hint="eastAsia"/>
          <w:color w:val="FF0000"/>
          <w:sz w:val="22"/>
        </w:rPr>
        <w:t>診断</w:t>
      </w:r>
      <w:r w:rsidR="0049688B">
        <w:rPr>
          <w:rFonts w:asciiTheme="minorEastAsia" w:hAnsiTheme="minorEastAsia" w:hint="eastAsia"/>
          <w:color w:val="FF0000"/>
          <w:sz w:val="22"/>
        </w:rPr>
        <w:t>結果</w:t>
      </w:r>
      <w:r>
        <w:rPr>
          <w:rFonts w:asciiTheme="minorEastAsia" w:hAnsiTheme="minorEastAsia" w:hint="eastAsia"/>
          <w:sz w:val="22"/>
        </w:rPr>
        <w:t xml:space="preserve">                                                P 4－</w:t>
      </w:r>
      <w:r w:rsidRPr="007476D2">
        <w:rPr>
          <w:rFonts w:asciiTheme="minorEastAsia" w:hAnsiTheme="minorEastAsia" w:hint="eastAsia"/>
          <w:color w:val="FF0000"/>
          <w:sz w:val="22"/>
        </w:rPr>
        <w:t>1</w:t>
      </w:r>
    </w:p>
    <w:p w:rsidR="00CE0EB0" w:rsidRPr="00CE0EB0" w:rsidRDefault="00CE0EB0" w:rsidP="00CE0EB0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CE0EB0" w:rsidRPr="00CE0EB0" w:rsidRDefault="00CE0EB0" w:rsidP="00CE0EB0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CE0EB0" w:rsidRPr="00CE0EB0" w:rsidRDefault="00CE0EB0" w:rsidP="00CE0EB0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CE0EB0" w:rsidRPr="00CE0EB0" w:rsidRDefault="00CE0EB0" w:rsidP="00CE0EB0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>§５．添付資料</w:t>
      </w:r>
    </w:p>
    <w:p w:rsidR="002063FD" w:rsidRPr="004A75CA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１．</w:t>
      </w:r>
      <w:r>
        <w:rPr>
          <w:rFonts w:asciiTheme="minorEastAsia" w:hAnsiTheme="minorEastAsia" w:hint="eastAsia"/>
          <w:sz w:val="22"/>
        </w:rPr>
        <w:t>設計図</w:t>
      </w:r>
      <w:r w:rsidR="007476D2">
        <w:rPr>
          <w:rFonts w:asciiTheme="minorEastAsia" w:hAnsiTheme="minorEastAsia" w:hint="eastAsia"/>
          <w:sz w:val="22"/>
        </w:rPr>
        <w:t xml:space="preserve">　　</w:t>
      </w:r>
      <w:r w:rsidR="00133D3B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                                  P 5－</w:t>
      </w:r>
      <w:r w:rsidRPr="007476D2">
        <w:rPr>
          <w:rFonts w:asciiTheme="minorEastAsia" w:hAnsiTheme="minorEastAsia" w:hint="eastAsia"/>
          <w:color w:val="FF0000"/>
          <w:sz w:val="22"/>
        </w:rPr>
        <w:t>1</w:t>
      </w:r>
    </w:p>
    <w:p w:rsidR="002063FD" w:rsidRDefault="002063FD" w:rsidP="002063FD">
      <w:pPr>
        <w:widowControl/>
        <w:rPr>
          <w:rFonts w:asciiTheme="minorEastAsia" w:hAnsiTheme="minorEastAsia"/>
          <w:sz w:val="22"/>
        </w:rPr>
      </w:pPr>
      <w:r w:rsidRPr="004A75CA">
        <w:rPr>
          <w:rFonts w:asciiTheme="minorEastAsia" w:hAnsiTheme="minorEastAsia" w:hint="eastAsia"/>
          <w:sz w:val="22"/>
        </w:rPr>
        <w:t xml:space="preserve">　２．</w:t>
      </w:r>
      <w:r w:rsidRPr="008C6CBF">
        <w:rPr>
          <w:rFonts w:asciiTheme="minorEastAsia" w:hAnsiTheme="minorEastAsia" w:hint="eastAsia"/>
          <w:color w:val="FF0000"/>
          <w:sz w:val="22"/>
        </w:rPr>
        <w:t>現地調査報告書</w:t>
      </w:r>
      <w:r>
        <w:rPr>
          <w:rFonts w:asciiTheme="minorEastAsia" w:hAnsiTheme="minorEastAsia" w:hint="eastAsia"/>
          <w:sz w:val="22"/>
        </w:rPr>
        <w:t xml:space="preserve">                                                P 5－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2063FD" w:rsidRDefault="002063FD" w:rsidP="002063FD">
      <w:pPr>
        <w:widowControl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３．</w:t>
      </w:r>
      <w:r w:rsidRPr="008C6CBF">
        <w:rPr>
          <w:rFonts w:asciiTheme="minorEastAsia" w:hAnsiTheme="minorEastAsia" w:hint="eastAsia"/>
          <w:color w:val="FF0000"/>
          <w:sz w:val="22"/>
        </w:rPr>
        <w:t>コンクリート強度試験報告書、中性化試験報告書</w:t>
      </w:r>
      <w:r>
        <w:rPr>
          <w:rFonts w:asciiTheme="minorEastAsia" w:hAnsiTheme="minorEastAsia" w:hint="eastAsia"/>
          <w:sz w:val="22"/>
        </w:rPr>
        <w:t xml:space="preserve">　　　　　　　　　P 5－</w:t>
      </w:r>
      <w:r w:rsidR="001138A6">
        <w:rPr>
          <w:rFonts w:asciiTheme="minorEastAsia" w:hAnsiTheme="minorEastAsia" w:hint="eastAsia"/>
          <w:color w:val="FF0000"/>
          <w:sz w:val="22"/>
        </w:rPr>
        <w:t>0</w:t>
      </w:r>
    </w:p>
    <w:p w:rsidR="004E6FB5" w:rsidRDefault="00133D3B" w:rsidP="00133D3B">
      <w:pPr>
        <w:widowControl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</w:t>
      </w:r>
    </w:p>
    <w:p w:rsidR="009B20D3" w:rsidRDefault="009B20D3" w:rsidP="009B20D3">
      <w:pPr>
        <w:widowControl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</w:t>
      </w:r>
    </w:p>
    <w:p w:rsidR="00DA7875" w:rsidRPr="00DA7875" w:rsidRDefault="009B20D3" w:rsidP="00DA7875">
      <w:pPr>
        <w:rPr>
          <w:rFonts w:ascii="Century" w:eastAsia="ＭＳ 明朝" w:hAnsi="Century" w:cs="Times New Roman"/>
          <w:color w:val="FF0000"/>
          <w:sz w:val="22"/>
        </w:rPr>
      </w:pPr>
      <w:r w:rsidRPr="00DA7875">
        <w:rPr>
          <w:rFonts w:hint="eastAsia"/>
          <w:color w:val="FF0000"/>
          <w:sz w:val="22"/>
        </w:rPr>
        <w:t xml:space="preserve">　</w:t>
      </w:r>
      <w:r w:rsidR="00DA7875" w:rsidRPr="00DA787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注</w:t>
      </w:r>
      <w:r w:rsidR="00B16039" w:rsidRPr="00B16039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）第１～３章</w:t>
      </w:r>
      <w:r w:rsidR="00DA7875" w:rsidRPr="00DA787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は考え方や判断等の数値</w:t>
      </w:r>
      <w:r w:rsidR="006B6EC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をもとに</w:t>
      </w:r>
      <w:r w:rsidR="00DA7875" w:rsidRPr="00DA787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、文章で</w:t>
      </w:r>
      <w:r w:rsidR="00776BB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診断</w:t>
      </w:r>
      <w:r w:rsidR="006B6EC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内容を</w:t>
      </w:r>
      <w:r w:rsidR="00DA7875" w:rsidRPr="00DA7875">
        <w:rPr>
          <w:rFonts w:ascii="ＭＳ Ｐ明朝" w:eastAsia="ＭＳ Ｐ明朝" w:hAnsi="ＭＳ Ｐ明朝" w:cs="ＭＳ Ｐゴシック" w:hint="eastAsia"/>
          <w:color w:val="FF0000"/>
          <w:kern w:val="0"/>
          <w:sz w:val="22"/>
        </w:rPr>
        <w:t>説明してください。</w:t>
      </w:r>
    </w:p>
    <w:p w:rsidR="009B20D3" w:rsidRPr="00DA7875" w:rsidRDefault="009B20D3" w:rsidP="009B20D3">
      <w:pPr>
        <w:widowControl/>
        <w:rPr>
          <w:color w:val="FF0000"/>
          <w:sz w:val="22"/>
        </w:rPr>
      </w:pPr>
    </w:p>
    <w:p w:rsidR="00F346D9" w:rsidRDefault="009B20D3">
      <w:pPr>
        <w:widowControl/>
        <w:jc w:val="left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:rsidR="009B20D3" w:rsidRPr="00896CB8" w:rsidRDefault="009B20D3" w:rsidP="009B20D3">
      <w:pPr>
        <w:widowControl/>
        <w:rPr>
          <w:sz w:val="20"/>
          <w:szCs w:val="20"/>
        </w:rPr>
      </w:pPr>
      <w:r w:rsidRPr="00896CB8">
        <w:rPr>
          <w:rFonts w:hint="eastAsia"/>
          <w:sz w:val="20"/>
          <w:szCs w:val="20"/>
        </w:rPr>
        <w:lastRenderedPageBreak/>
        <w:t>［報告書作成上の注意事項］</w:t>
      </w:r>
    </w:p>
    <w:p w:rsidR="00F73DDD" w:rsidRDefault="00F73DDD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０．報告の作成は片面印刷を原則としてください（ページ追加が必要な場合の対応）。</w:t>
      </w:r>
    </w:p>
    <w:p w:rsidR="00AE505C" w:rsidRDefault="00A2654D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報告書提出後</w:t>
      </w:r>
      <w:r w:rsidR="00E06040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ページ</w:t>
      </w:r>
      <w:r w:rsidR="00E06040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追加</w:t>
      </w:r>
      <w:r w:rsidR="00E06040">
        <w:rPr>
          <w:rFonts w:hint="eastAsia"/>
          <w:sz w:val="20"/>
          <w:szCs w:val="20"/>
        </w:rPr>
        <w:t>する場合、</w:t>
      </w:r>
      <w:r>
        <w:rPr>
          <w:rFonts w:hint="eastAsia"/>
          <w:sz w:val="20"/>
          <w:szCs w:val="20"/>
        </w:rPr>
        <w:t>枝番表記（</w:t>
      </w:r>
      <w:r>
        <w:rPr>
          <w:rFonts w:hint="eastAsia"/>
          <w:sz w:val="20"/>
          <w:szCs w:val="20"/>
        </w:rPr>
        <w:t>P1-2-1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P1-2-2</w:t>
      </w:r>
      <w:r>
        <w:rPr>
          <w:rFonts w:hint="eastAsia"/>
          <w:sz w:val="20"/>
          <w:szCs w:val="20"/>
        </w:rPr>
        <w:t>等）としてください。</w:t>
      </w:r>
    </w:p>
    <w:p w:rsidR="00A2654D" w:rsidRDefault="00A2654D" w:rsidP="00896CB8">
      <w:pPr>
        <w:widowControl/>
        <w:ind w:left="433" w:hangingChars="200" w:hanging="433"/>
        <w:rPr>
          <w:sz w:val="20"/>
          <w:szCs w:val="20"/>
        </w:rPr>
      </w:pPr>
    </w:p>
    <w:p w:rsidR="0079342A" w:rsidRDefault="0079342A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１．表紙の</w:t>
      </w:r>
      <w:r w:rsidR="0078192E">
        <w:rPr>
          <w:rFonts w:hint="eastAsia"/>
          <w:sz w:val="20"/>
          <w:szCs w:val="20"/>
        </w:rPr>
        <w:t>受付番号は初回提出時に記載し、</w:t>
      </w:r>
      <w:r>
        <w:rPr>
          <w:rFonts w:hint="eastAsia"/>
          <w:sz w:val="20"/>
          <w:szCs w:val="20"/>
        </w:rPr>
        <w:t>評価番号は最終ダイジェスト版提出時に記載してください。</w:t>
      </w:r>
    </w:p>
    <w:p w:rsidR="0079342A" w:rsidRDefault="0079342A" w:rsidP="00896CB8">
      <w:pPr>
        <w:widowControl/>
        <w:ind w:left="433" w:hangingChars="200" w:hanging="433"/>
        <w:rPr>
          <w:sz w:val="20"/>
          <w:szCs w:val="20"/>
        </w:rPr>
      </w:pPr>
    </w:p>
    <w:p w:rsidR="00A7702E" w:rsidRDefault="0079342A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9B20D3" w:rsidRPr="00896CB8">
        <w:rPr>
          <w:rFonts w:hint="eastAsia"/>
          <w:sz w:val="20"/>
          <w:szCs w:val="20"/>
        </w:rPr>
        <w:t>．</w:t>
      </w:r>
      <w:r w:rsidR="00A7702E" w:rsidRPr="00A7702E">
        <w:rPr>
          <w:rFonts w:hint="eastAsia"/>
          <w:color w:val="FF0000"/>
          <w:sz w:val="20"/>
          <w:szCs w:val="20"/>
        </w:rPr>
        <w:t>参考</w:t>
      </w:r>
      <w:r w:rsidR="009B20D3" w:rsidRPr="00A7702E">
        <w:rPr>
          <w:rFonts w:hint="eastAsia"/>
          <w:color w:val="FF0000"/>
          <w:sz w:val="20"/>
          <w:szCs w:val="20"/>
        </w:rPr>
        <w:t>目次</w:t>
      </w:r>
      <w:r w:rsidR="009B20D3" w:rsidRPr="00896CB8">
        <w:rPr>
          <w:rFonts w:hint="eastAsia"/>
          <w:sz w:val="20"/>
          <w:szCs w:val="20"/>
        </w:rPr>
        <w:t>は報告書作成上の</w:t>
      </w:r>
      <w:r w:rsidR="00930CD3" w:rsidRPr="00896CB8">
        <w:rPr>
          <w:rFonts w:hint="eastAsia"/>
          <w:sz w:val="20"/>
          <w:szCs w:val="20"/>
        </w:rPr>
        <w:t>具体</w:t>
      </w:r>
      <w:r w:rsidR="009B20D3" w:rsidRPr="00896CB8">
        <w:rPr>
          <w:rFonts w:hint="eastAsia"/>
          <w:sz w:val="20"/>
          <w:szCs w:val="20"/>
        </w:rPr>
        <w:t>例で</w:t>
      </w:r>
      <w:r w:rsidR="00930CD3" w:rsidRPr="00896CB8">
        <w:rPr>
          <w:rFonts w:hint="eastAsia"/>
          <w:sz w:val="20"/>
          <w:szCs w:val="20"/>
        </w:rPr>
        <w:t>すが</w:t>
      </w:r>
      <w:r w:rsidR="009B20D3" w:rsidRPr="00896CB8">
        <w:rPr>
          <w:rFonts w:hint="eastAsia"/>
          <w:sz w:val="20"/>
          <w:szCs w:val="20"/>
        </w:rPr>
        <w:t>、</w:t>
      </w:r>
      <w:r w:rsidR="00930CD3" w:rsidRPr="00896CB8">
        <w:rPr>
          <w:rFonts w:hint="eastAsia"/>
          <w:sz w:val="20"/>
          <w:szCs w:val="20"/>
        </w:rPr>
        <w:t>§１～§５までの</w:t>
      </w:r>
      <w:r w:rsidR="00A7702E">
        <w:rPr>
          <w:rFonts w:hint="eastAsia"/>
          <w:sz w:val="20"/>
          <w:szCs w:val="20"/>
        </w:rPr>
        <w:t>構成</w:t>
      </w:r>
      <w:r w:rsidR="00930CD3" w:rsidRPr="00896CB8">
        <w:rPr>
          <w:rFonts w:hint="eastAsia"/>
          <w:sz w:val="20"/>
          <w:szCs w:val="20"/>
        </w:rPr>
        <w:t>順は守ってください。</w:t>
      </w:r>
    </w:p>
    <w:p w:rsidR="009B20D3" w:rsidRPr="00896CB8" w:rsidRDefault="00930CD3" w:rsidP="00A7702E">
      <w:pPr>
        <w:widowControl/>
        <w:ind w:leftChars="200" w:left="453"/>
        <w:rPr>
          <w:sz w:val="20"/>
          <w:szCs w:val="20"/>
        </w:rPr>
      </w:pPr>
      <w:r w:rsidRPr="00896CB8">
        <w:rPr>
          <w:rFonts w:hint="eastAsia"/>
          <w:sz w:val="20"/>
          <w:szCs w:val="20"/>
        </w:rPr>
        <w:t>なお、その他に章立て</w:t>
      </w:r>
      <w:r w:rsidR="00A7702E">
        <w:rPr>
          <w:rFonts w:hint="eastAsia"/>
          <w:sz w:val="20"/>
          <w:szCs w:val="20"/>
        </w:rPr>
        <w:t>が</w:t>
      </w:r>
      <w:r w:rsidRPr="00896CB8">
        <w:rPr>
          <w:rFonts w:hint="eastAsia"/>
          <w:sz w:val="20"/>
          <w:szCs w:val="20"/>
        </w:rPr>
        <w:t>必要な場合には§６</w:t>
      </w:r>
      <w:r w:rsidR="00A7702E">
        <w:rPr>
          <w:rFonts w:hint="eastAsia"/>
          <w:sz w:val="20"/>
          <w:szCs w:val="20"/>
        </w:rPr>
        <w:t>以降に</w:t>
      </w:r>
      <w:r w:rsidRPr="00896CB8">
        <w:rPr>
          <w:rFonts w:hint="eastAsia"/>
          <w:sz w:val="20"/>
          <w:szCs w:val="20"/>
        </w:rPr>
        <w:t>追加してください。</w:t>
      </w:r>
    </w:p>
    <w:p w:rsidR="00AE505C" w:rsidRDefault="00AE505C" w:rsidP="00896CB8">
      <w:pPr>
        <w:widowControl/>
        <w:ind w:left="433" w:hangingChars="200" w:hanging="433"/>
        <w:rPr>
          <w:sz w:val="20"/>
          <w:szCs w:val="20"/>
        </w:rPr>
      </w:pPr>
    </w:p>
    <w:p w:rsidR="009B20D3" w:rsidRPr="00896CB8" w:rsidRDefault="0079342A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930CD3" w:rsidRPr="00896CB8">
        <w:rPr>
          <w:rFonts w:hint="eastAsia"/>
          <w:sz w:val="20"/>
          <w:szCs w:val="20"/>
        </w:rPr>
        <w:t>．各章の項目構成は、評価する物件に合わせて作成してかまいませんが、</w:t>
      </w:r>
      <w:r w:rsidR="00930CD3" w:rsidRPr="00D63652">
        <w:rPr>
          <w:rFonts w:hint="eastAsia"/>
          <w:color w:val="FF0000"/>
          <w:sz w:val="20"/>
          <w:szCs w:val="20"/>
        </w:rPr>
        <w:t>参考目次を原則</w:t>
      </w:r>
      <w:r w:rsidR="00930CD3" w:rsidRPr="00896CB8">
        <w:rPr>
          <w:rFonts w:hint="eastAsia"/>
          <w:sz w:val="20"/>
          <w:szCs w:val="20"/>
        </w:rPr>
        <w:t>として</w:t>
      </w:r>
      <w:r w:rsidR="00A7702E">
        <w:rPr>
          <w:rFonts w:hint="eastAsia"/>
          <w:sz w:val="20"/>
          <w:szCs w:val="20"/>
        </w:rPr>
        <w:t>まとめて</w:t>
      </w:r>
      <w:r w:rsidR="00930CD3" w:rsidRPr="00896CB8">
        <w:rPr>
          <w:rFonts w:hint="eastAsia"/>
          <w:sz w:val="20"/>
          <w:szCs w:val="20"/>
        </w:rPr>
        <w:t>ください。判定に当たり必要な項目</w:t>
      </w:r>
      <w:r w:rsidR="00A7702E">
        <w:rPr>
          <w:rFonts w:hint="eastAsia"/>
          <w:sz w:val="20"/>
          <w:szCs w:val="20"/>
        </w:rPr>
        <w:t>構成になっています</w:t>
      </w:r>
      <w:r w:rsidR="00930CD3" w:rsidRPr="00896CB8">
        <w:rPr>
          <w:rFonts w:hint="eastAsia"/>
          <w:sz w:val="20"/>
          <w:szCs w:val="20"/>
        </w:rPr>
        <w:t>。</w:t>
      </w:r>
    </w:p>
    <w:p w:rsidR="00AE505C" w:rsidRDefault="00AE505C" w:rsidP="00896CB8">
      <w:pPr>
        <w:widowControl/>
        <w:ind w:left="433" w:hangingChars="200" w:hanging="433"/>
        <w:rPr>
          <w:sz w:val="20"/>
          <w:szCs w:val="20"/>
        </w:rPr>
      </w:pPr>
    </w:p>
    <w:p w:rsidR="009B20D3" w:rsidRPr="00896CB8" w:rsidRDefault="0079342A" w:rsidP="00896CB8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930CD3" w:rsidRPr="00896CB8">
        <w:rPr>
          <w:rFonts w:hint="eastAsia"/>
          <w:sz w:val="20"/>
          <w:szCs w:val="20"/>
        </w:rPr>
        <w:t>．§１の各項目は</w:t>
      </w:r>
      <w:r w:rsidR="00A7702E">
        <w:rPr>
          <w:rFonts w:hint="eastAsia"/>
          <w:sz w:val="20"/>
          <w:szCs w:val="20"/>
        </w:rPr>
        <w:t>基本的に</w:t>
      </w:r>
      <w:r w:rsidR="00930CD3" w:rsidRPr="00896CB8">
        <w:rPr>
          <w:rFonts w:hint="eastAsia"/>
          <w:sz w:val="20"/>
          <w:szCs w:val="20"/>
        </w:rPr>
        <w:t>必須事項</w:t>
      </w:r>
      <w:r w:rsidR="00A7702E">
        <w:rPr>
          <w:rFonts w:hint="eastAsia"/>
          <w:sz w:val="20"/>
          <w:szCs w:val="20"/>
        </w:rPr>
        <w:t>と考え、</w:t>
      </w:r>
      <w:r w:rsidR="00A7702E" w:rsidRPr="00A7702E">
        <w:rPr>
          <w:rFonts w:hint="eastAsia"/>
          <w:color w:val="FF0000"/>
          <w:sz w:val="20"/>
          <w:szCs w:val="20"/>
        </w:rPr>
        <w:t>報告書</w:t>
      </w:r>
      <w:r w:rsidR="00C350F5" w:rsidRPr="00A7702E">
        <w:rPr>
          <w:rFonts w:hint="eastAsia"/>
          <w:color w:val="FF0000"/>
          <w:sz w:val="20"/>
          <w:szCs w:val="20"/>
        </w:rPr>
        <w:t>第１章（参考</w:t>
      </w:r>
      <w:r w:rsidR="00D63652">
        <w:rPr>
          <w:rFonts w:hint="eastAsia"/>
          <w:color w:val="FF0000"/>
          <w:sz w:val="20"/>
          <w:szCs w:val="20"/>
        </w:rPr>
        <w:t>資料</w:t>
      </w:r>
      <w:r w:rsidR="00C350F5" w:rsidRPr="00A7702E">
        <w:rPr>
          <w:rFonts w:hint="eastAsia"/>
          <w:color w:val="FF0000"/>
          <w:sz w:val="20"/>
          <w:szCs w:val="20"/>
        </w:rPr>
        <w:t>）</w:t>
      </w:r>
      <w:r w:rsidR="00C350F5" w:rsidRPr="00896CB8">
        <w:rPr>
          <w:rFonts w:hint="eastAsia"/>
          <w:sz w:val="20"/>
          <w:szCs w:val="20"/>
        </w:rPr>
        <w:t>にそってまとめてください。特に「診断対象建築物の概要表」「構造概要表」「診断方法とフロー図」「診断概要表」「現況図面」については</w:t>
      </w:r>
      <w:r w:rsidR="00C350F5" w:rsidRPr="00A7702E">
        <w:rPr>
          <w:rFonts w:hint="eastAsia"/>
          <w:color w:val="FF0000"/>
          <w:sz w:val="20"/>
          <w:szCs w:val="20"/>
        </w:rPr>
        <w:t>参考資料</w:t>
      </w:r>
      <w:r w:rsidR="00C350F5" w:rsidRPr="00896CB8">
        <w:rPr>
          <w:rFonts w:hint="eastAsia"/>
          <w:sz w:val="20"/>
          <w:szCs w:val="20"/>
        </w:rPr>
        <w:t>の形式でまとめてください。</w:t>
      </w:r>
    </w:p>
    <w:p w:rsidR="009B20D3" w:rsidRPr="00896CB8" w:rsidRDefault="00C350F5" w:rsidP="00896CB8">
      <w:pPr>
        <w:widowControl/>
        <w:ind w:left="433" w:hangingChars="200" w:hanging="433"/>
        <w:rPr>
          <w:sz w:val="20"/>
          <w:szCs w:val="20"/>
        </w:rPr>
      </w:pPr>
      <w:r w:rsidRPr="00896CB8">
        <w:rPr>
          <w:rFonts w:hint="eastAsia"/>
          <w:sz w:val="20"/>
          <w:szCs w:val="20"/>
        </w:rPr>
        <w:t xml:space="preserve">　　また、</w:t>
      </w:r>
      <w:r w:rsidRPr="00896CB8">
        <w:rPr>
          <w:rFonts w:asciiTheme="minorEastAsia" w:hAnsiTheme="minorEastAsia" w:hint="eastAsia"/>
          <w:sz w:val="20"/>
          <w:szCs w:val="20"/>
        </w:rPr>
        <w:t>現況構造図には耐震要素記号、接合部記号、劣化記号</w:t>
      </w:r>
      <w:r w:rsidR="00896CB8">
        <w:rPr>
          <w:rFonts w:asciiTheme="minorEastAsia" w:hAnsiTheme="minorEastAsia" w:hint="eastAsia"/>
          <w:sz w:val="20"/>
          <w:szCs w:val="20"/>
        </w:rPr>
        <w:t>等</w:t>
      </w:r>
      <w:r w:rsidRPr="00896CB8">
        <w:rPr>
          <w:rFonts w:asciiTheme="minorEastAsia" w:hAnsiTheme="minorEastAsia" w:hint="eastAsia"/>
          <w:sz w:val="20"/>
          <w:szCs w:val="20"/>
        </w:rPr>
        <w:t>を</w:t>
      </w:r>
      <w:r w:rsidR="00896CB8">
        <w:rPr>
          <w:rFonts w:asciiTheme="minorEastAsia" w:hAnsiTheme="minorEastAsia" w:hint="eastAsia"/>
          <w:sz w:val="20"/>
          <w:szCs w:val="20"/>
        </w:rPr>
        <w:t>明示し、報告書内で共通の</w:t>
      </w:r>
      <w:r w:rsidRPr="00896CB8">
        <w:rPr>
          <w:rFonts w:asciiTheme="minorEastAsia" w:hAnsiTheme="minorEastAsia" w:hint="eastAsia"/>
          <w:sz w:val="20"/>
          <w:szCs w:val="20"/>
        </w:rPr>
        <w:t>表示</w:t>
      </w:r>
      <w:r w:rsidR="00A7702E">
        <w:rPr>
          <w:rFonts w:asciiTheme="minorEastAsia" w:hAnsiTheme="minorEastAsia" w:hint="eastAsia"/>
          <w:sz w:val="20"/>
          <w:szCs w:val="20"/>
        </w:rPr>
        <w:t>扱い</w:t>
      </w:r>
      <w:r w:rsidR="00896CB8">
        <w:rPr>
          <w:rFonts w:asciiTheme="minorEastAsia" w:hAnsiTheme="minorEastAsia" w:hint="eastAsia"/>
          <w:sz w:val="20"/>
          <w:szCs w:val="20"/>
        </w:rPr>
        <w:t>としてください。</w:t>
      </w:r>
      <w:r w:rsidR="00522D6A" w:rsidRPr="00522D6A">
        <w:rPr>
          <w:rFonts w:asciiTheme="minorEastAsia" w:hAnsiTheme="minorEastAsia" w:hint="eastAsia"/>
          <w:color w:val="FF0000"/>
          <w:sz w:val="20"/>
          <w:szCs w:val="20"/>
        </w:rPr>
        <w:t>この現況図面は判定書に添付します</w:t>
      </w:r>
      <w:r w:rsidR="00522D6A">
        <w:rPr>
          <w:rFonts w:asciiTheme="minorEastAsia" w:hAnsiTheme="minorEastAsia" w:hint="eastAsia"/>
          <w:sz w:val="20"/>
          <w:szCs w:val="20"/>
        </w:rPr>
        <w:t>。</w:t>
      </w:r>
    </w:p>
    <w:p w:rsidR="00AE505C" w:rsidRDefault="00AE505C" w:rsidP="008A2ED2">
      <w:pPr>
        <w:widowControl/>
        <w:ind w:left="433" w:hangingChars="200" w:hanging="433"/>
        <w:rPr>
          <w:sz w:val="20"/>
          <w:szCs w:val="20"/>
        </w:rPr>
      </w:pPr>
    </w:p>
    <w:p w:rsidR="00222F00" w:rsidRDefault="0079342A" w:rsidP="008A2ED2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896CB8">
        <w:rPr>
          <w:rFonts w:hint="eastAsia"/>
          <w:sz w:val="20"/>
          <w:szCs w:val="20"/>
        </w:rPr>
        <w:t>．§２は調査に関する概要を整理してまとめ、その他</w:t>
      </w:r>
      <w:r w:rsidR="00F931EB">
        <w:rPr>
          <w:rFonts w:hint="eastAsia"/>
          <w:sz w:val="20"/>
          <w:szCs w:val="20"/>
        </w:rPr>
        <w:t>の</w:t>
      </w:r>
      <w:r w:rsidR="00896CB8">
        <w:rPr>
          <w:rFonts w:hint="eastAsia"/>
          <w:sz w:val="20"/>
          <w:szCs w:val="20"/>
        </w:rPr>
        <w:t>詳細な調査結果</w:t>
      </w:r>
      <w:r w:rsidR="00A7702E">
        <w:rPr>
          <w:rFonts w:hint="eastAsia"/>
          <w:sz w:val="20"/>
          <w:szCs w:val="20"/>
        </w:rPr>
        <w:t>等</w:t>
      </w:r>
      <w:r w:rsidR="00896CB8">
        <w:rPr>
          <w:rFonts w:hint="eastAsia"/>
          <w:sz w:val="20"/>
          <w:szCs w:val="20"/>
        </w:rPr>
        <w:t>は調査報告書として§５に添付してください。</w:t>
      </w:r>
    </w:p>
    <w:p w:rsidR="00222F00" w:rsidRDefault="00896CB8" w:rsidP="00222F00">
      <w:pPr>
        <w:widowControl/>
        <w:ind w:leftChars="200" w:left="453"/>
        <w:rPr>
          <w:sz w:val="20"/>
          <w:szCs w:val="20"/>
        </w:rPr>
      </w:pPr>
      <w:r>
        <w:rPr>
          <w:rFonts w:hint="eastAsia"/>
          <w:sz w:val="20"/>
          <w:szCs w:val="20"/>
        </w:rPr>
        <w:t>調査概要は</w:t>
      </w:r>
      <w:r w:rsidR="008D6256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調査方法</w:t>
      </w:r>
      <w:r w:rsidR="00645A6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項目</w:t>
      </w:r>
      <w:r w:rsidR="00645A6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実施日等の調査の概要に関する事項と調査結果</w:t>
      </w:r>
      <w:r w:rsidR="008A2ED2">
        <w:rPr>
          <w:rFonts w:hint="eastAsia"/>
          <w:sz w:val="20"/>
          <w:szCs w:val="20"/>
        </w:rPr>
        <w:t>に関する事項に分かれ、それぞれについて判りやすくまとめてください。</w:t>
      </w:r>
    </w:p>
    <w:p w:rsidR="00222F00" w:rsidRDefault="008A2ED2" w:rsidP="00222F00">
      <w:pPr>
        <w:widowControl/>
        <w:ind w:leftChars="200" w:left="453"/>
        <w:rPr>
          <w:rFonts w:ascii="ＭＳ 明朝" w:eastAsia="ＭＳ 明朝" w:hAnsi="ＭＳ 明朝" w:cs="Times New Roman"/>
          <w:sz w:val="20"/>
          <w:szCs w:val="20"/>
        </w:rPr>
      </w:pPr>
      <w:r w:rsidRPr="008A2ED2">
        <w:rPr>
          <w:rFonts w:asciiTheme="minorEastAsia" w:hAnsiTheme="minorEastAsia" w:hint="eastAsia"/>
          <w:sz w:val="20"/>
          <w:szCs w:val="20"/>
        </w:rPr>
        <w:t>主な調査</w:t>
      </w:r>
      <w:r w:rsidR="00222F00">
        <w:rPr>
          <w:rFonts w:asciiTheme="minorEastAsia" w:hAnsiTheme="minorEastAsia" w:hint="eastAsia"/>
          <w:sz w:val="20"/>
          <w:szCs w:val="20"/>
        </w:rPr>
        <w:t>事項</w:t>
      </w:r>
      <w:r w:rsidRPr="008A2ED2">
        <w:rPr>
          <w:rFonts w:asciiTheme="minorEastAsia" w:hAnsiTheme="minorEastAsia" w:hint="eastAsia"/>
          <w:sz w:val="20"/>
          <w:szCs w:val="20"/>
        </w:rPr>
        <w:t>は</w:t>
      </w:r>
      <w:r w:rsidR="00222F00">
        <w:rPr>
          <w:rFonts w:asciiTheme="minorEastAsia" w:hAnsiTheme="minorEastAsia" w:hint="eastAsia"/>
          <w:sz w:val="20"/>
          <w:szCs w:val="20"/>
        </w:rPr>
        <w:t>下記の項目になりますが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8A2ED2">
        <w:rPr>
          <w:rFonts w:asciiTheme="minorEastAsia" w:hAnsiTheme="minorEastAsia" w:hint="eastAsia"/>
          <w:sz w:val="20"/>
          <w:szCs w:val="20"/>
        </w:rPr>
        <w:t>大きく</w:t>
      </w:r>
      <w:r w:rsidR="00222F00">
        <w:rPr>
          <w:rFonts w:asciiTheme="minorEastAsia" w:hAnsiTheme="minorEastAsia" w:hint="eastAsia"/>
          <w:sz w:val="20"/>
          <w:szCs w:val="20"/>
        </w:rPr>
        <w:t>「</w:t>
      </w:r>
      <w:r w:rsidRPr="008A2ED2">
        <w:rPr>
          <w:rFonts w:ascii="ＭＳ 明朝" w:eastAsia="ＭＳ 明朝" w:hAnsi="ＭＳ 明朝" w:cs="Times New Roman" w:hint="eastAsia"/>
          <w:sz w:val="20"/>
          <w:szCs w:val="20"/>
        </w:rPr>
        <w:t>耐震診断の算定に必要な</w:t>
      </w:r>
      <w:r>
        <w:rPr>
          <w:rFonts w:ascii="ＭＳ 明朝" w:eastAsia="ＭＳ 明朝" w:hAnsi="ＭＳ 明朝" w:cs="Times New Roman" w:hint="eastAsia"/>
          <w:sz w:val="20"/>
          <w:szCs w:val="20"/>
        </w:rPr>
        <w:t>項目</w:t>
      </w:r>
      <w:r w:rsidR="00222F00">
        <w:rPr>
          <w:rFonts w:ascii="ＭＳ 明朝" w:eastAsia="ＭＳ 明朝" w:hAnsi="ＭＳ 明朝" w:cs="Times New Roman" w:hint="eastAsia"/>
          <w:sz w:val="20"/>
          <w:szCs w:val="20"/>
        </w:rPr>
        <w:t>」「</w:t>
      </w:r>
      <w:r w:rsidRPr="008A2ED2">
        <w:rPr>
          <w:rFonts w:ascii="ＭＳ 明朝" w:eastAsia="ＭＳ 明朝" w:hAnsi="ＭＳ 明朝" w:cs="Times New Roman" w:hint="eastAsia"/>
          <w:sz w:val="20"/>
          <w:szCs w:val="20"/>
        </w:rPr>
        <w:t>その他耐震性や安全性に関する項目</w:t>
      </w:r>
      <w:r w:rsidR="00222F00">
        <w:rPr>
          <w:rFonts w:ascii="ＭＳ 明朝" w:eastAsia="ＭＳ 明朝" w:hAnsi="ＭＳ 明朝" w:cs="Times New Roman" w:hint="eastAsia"/>
          <w:sz w:val="20"/>
          <w:szCs w:val="20"/>
        </w:rPr>
        <w:t>」「</w:t>
      </w:r>
      <w:r w:rsidRPr="008A2ED2">
        <w:rPr>
          <w:rFonts w:ascii="ＭＳ 明朝" w:eastAsia="ＭＳ 明朝" w:hAnsi="ＭＳ 明朝" w:cs="Times New Roman" w:hint="eastAsia"/>
          <w:sz w:val="20"/>
          <w:szCs w:val="20"/>
        </w:rPr>
        <w:t>劣化老朽化に関する項目</w:t>
      </w:r>
      <w:r w:rsidR="00222F00">
        <w:rPr>
          <w:rFonts w:ascii="ＭＳ 明朝" w:eastAsia="ＭＳ 明朝" w:hAnsi="ＭＳ 明朝" w:cs="Times New Roman" w:hint="eastAsia"/>
          <w:sz w:val="20"/>
          <w:szCs w:val="20"/>
        </w:rPr>
        <w:t>」</w:t>
      </w:r>
      <w:r w:rsidRPr="008A2ED2">
        <w:rPr>
          <w:rFonts w:ascii="ＭＳ 明朝" w:eastAsia="ＭＳ 明朝" w:hAnsi="ＭＳ 明朝" w:cs="Times New Roman" w:hint="eastAsia"/>
          <w:sz w:val="20"/>
          <w:szCs w:val="20"/>
        </w:rPr>
        <w:t>に分けられます。</w:t>
      </w:r>
    </w:p>
    <w:p w:rsidR="008A2ED2" w:rsidRPr="008A2ED2" w:rsidRDefault="008A2ED2" w:rsidP="00222F00">
      <w:pPr>
        <w:widowControl/>
        <w:ind w:leftChars="200" w:left="45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詳細は基準書を参考にしてください</w:t>
      </w:r>
      <w:r w:rsidRPr="008A2ED2">
        <w:rPr>
          <w:rFonts w:asciiTheme="minorEastAsia" w:hAnsiTheme="minorEastAsia" w:hint="eastAsia"/>
          <w:sz w:val="20"/>
          <w:szCs w:val="20"/>
        </w:rPr>
        <w:t>。</w:t>
      </w:r>
    </w:p>
    <w:p w:rsidR="008A2ED2" w:rsidRPr="008A2ED2" w:rsidRDefault="008A2ED2" w:rsidP="008A2ED2">
      <w:pPr>
        <w:ind w:firstLineChars="300" w:firstLine="650"/>
        <w:rPr>
          <w:rFonts w:asciiTheme="minorEastAsia" w:hAnsiTheme="minorEastAsia"/>
          <w:sz w:val="20"/>
          <w:szCs w:val="20"/>
        </w:rPr>
      </w:pPr>
      <w:r w:rsidRPr="008A2ED2">
        <w:rPr>
          <w:rFonts w:asciiTheme="minorEastAsia" w:hAnsiTheme="minorEastAsia" w:hint="eastAsia"/>
          <w:sz w:val="20"/>
          <w:szCs w:val="20"/>
        </w:rPr>
        <w:t>① 耐力要素となる上部構造躯体（耐力要素となる壁を含む）の仕様や状況</w:t>
      </w:r>
    </w:p>
    <w:p w:rsidR="008A2ED2" w:rsidRPr="008A2ED2" w:rsidRDefault="008A2ED2" w:rsidP="008A2ED2">
      <w:pPr>
        <w:ind w:firstLineChars="300" w:firstLine="650"/>
        <w:rPr>
          <w:rFonts w:asciiTheme="minorEastAsia" w:hAnsiTheme="minorEastAsia"/>
          <w:sz w:val="20"/>
          <w:szCs w:val="20"/>
        </w:rPr>
      </w:pPr>
      <w:r w:rsidRPr="008A2ED2">
        <w:rPr>
          <w:rFonts w:asciiTheme="minorEastAsia" w:hAnsiTheme="minorEastAsia" w:hint="eastAsia"/>
          <w:sz w:val="20"/>
          <w:szCs w:val="20"/>
        </w:rPr>
        <w:t>② 基礎と土台の接合部（アンカーボルト）の仕様や状況</w:t>
      </w:r>
    </w:p>
    <w:p w:rsidR="008A2ED2" w:rsidRPr="008A2ED2" w:rsidRDefault="008A2ED2" w:rsidP="008A2ED2">
      <w:pPr>
        <w:ind w:firstLineChars="300" w:firstLine="650"/>
        <w:rPr>
          <w:rFonts w:asciiTheme="minorEastAsia" w:hAnsiTheme="minorEastAsia"/>
          <w:sz w:val="20"/>
          <w:szCs w:val="20"/>
        </w:rPr>
      </w:pPr>
      <w:r w:rsidRPr="008A2ED2">
        <w:rPr>
          <w:rFonts w:asciiTheme="minorEastAsia" w:hAnsiTheme="minorEastAsia" w:hint="eastAsia"/>
          <w:sz w:val="20"/>
          <w:szCs w:val="20"/>
        </w:rPr>
        <w:t>③ 構造部材間の接合部</w:t>
      </w:r>
      <w:r w:rsidR="00222F00">
        <w:rPr>
          <w:rFonts w:asciiTheme="minorEastAsia" w:hAnsiTheme="minorEastAsia" w:hint="eastAsia"/>
          <w:sz w:val="20"/>
          <w:szCs w:val="20"/>
        </w:rPr>
        <w:t>の</w:t>
      </w:r>
      <w:r w:rsidRPr="008A2ED2">
        <w:rPr>
          <w:rFonts w:asciiTheme="minorEastAsia" w:hAnsiTheme="minorEastAsia" w:hint="eastAsia"/>
          <w:sz w:val="20"/>
          <w:szCs w:val="20"/>
        </w:rPr>
        <w:t>仕様や状況</w:t>
      </w:r>
    </w:p>
    <w:p w:rsidR="008A2ED2" w:rsidRPr="008A2ED2" w:rsidRDefault="008A2ED2" w:rsidP="008A2ED2">
      <w:pPr>
        <w:ind w:firstLineChars="300" w:firstLine="650"/>
        <w:rPr>
          <w:rFonts w:asciiTheme="minorEastAsia" w:hAnsiTheme="minorEastAsia"/>
          <w:sz w:val="20"/>
          <w:szCs w:val="20"/>
        </w:rPr>
      </w:pPr>
      <w:r w:rsidRPr="008A2ED2">
        <w:rPr>
          <w:rFonts w:asciiTheme="minorEastAsia" w:hAnsiTheme="minorEastAsia" w:hint="eastAsia"/>
          <w:sz w:val="20"/>
          <w:szCs w:val="20"/>
        </w:rPr>
        <w:t>④ 構造部材のほか建物全般の劣化状況等</w:t>
      </w:r>
    </w:p>
    <w:p w:rsidR="008A2ED2" w:rsidRPr="00896CB8" w:rsidRDefault="008A2ED2" w:rsidP="000437CF">
      <w:pPr>
        <w:ind w:left="433" w:hangingChars="200" w:hanging="433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調査結果</w:t>
      </w:r>
      <w:r w:rsidR="00222F00">
        <w:rPr>
          <w:rFonts w:hint="eastAsia"/>
          <w:sz w:val="20"/>
          <w:szCs w:val="20"/>
        </w:rPr>
        <w:t>概要</w:t>
      </w:r>
      <w:r>
        <w:rPr>
          <w:rFonts w:hint="eastAsia"/>
          <w:sz w:val="20"/>
          <w:szCs w:val="20"/>
        </w:rPr>
        <w:t>は</w:t>
      </w:r>
      <w:r w:rsidR="000437CF">
        <w:rPr>
          <w:rFonts w:hint="eastAsia"/>
          <w:sz w:val="20"/>
          <w:szCs w:val="20"/>
        </w:rPr>
        <w:t>、設計図</w:t>
      </w:r>
      <w:r w:rsidR="000437CF" w:rsidRPr="000437CF">
        <w:rPr>
          <w:rFonts w:ascii="ＭＳ 明朝" w:eastAsia="ＭＳ 明朝" w:hAnsi="ＭＳ 明朝" w:cs="Times New Roman" w:hint="eastAsia"/>
          <w:sz w:val="20"/>
          <w:szCs w:val="20"/>
        </w:rPr>
        <w:t>面と現地調査結果との整合性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0437CF" w:rsidRPr="000437CF">
        <w:rPr>
          <w:rFonts w:ascii="ＭＳ 明朝" w:eastAsia="ＭＳ 明朝" w:hAnsi="ＭＳ 明朝" w:cs="Times New Roman" w:hint="eastAsia"/>
          <w:sz w:val="20"/>
          <w:szCs w:val="20"/>
        </w:rPr>
        <w:t>基礎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、土台、</w:t>
      </w:r>
      <w:r w:rsidR="000437CF" w:rsidRPr="000437CF">
        <w:rPr>
          <w:rFonts w:ascii="ＭＳ 明朝" w:eastAsia="ＭＳ 明朝" w:hAnsi="ＭＳ 明朝" w:cs="Times New Roman" w:hint="eastAsia"/>
          <w:sz w:val="20"/>
          <w:szCs w:val="20"/>
        </w:rPr>
        <w:t>耐力要素（壁、柱、筋違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="000437CF" w:rsidRPr="000437CF">
        <w:rPr>
          <w:rFonts w:ascii="ＭＳ 明朝" w:eastAsia="ＭＳ 明朝" w:hAnsi="ＭＳ 明朝" w:cs="Times New Roman" w:hint="eastAsia"/>
          <w:sz w:val="20"/>
          <w:szCs w:val="20"/>
        </w:rPr>
        <w:t>）軸組仕様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0437CF" w:rsidRPr="000437CF">
        <w:rPr>
          <w:rFonts w:ascii="ＭＳ 明朝" w:eastAsia="ＭＳ 明朝" w:hAnsi="ＭＳ 明朝" w:cs="Times New Roman" w:hint="eastAsia"/>
          <w:sz w:val="20"/>
          <w:szCs w:val="20"/>
        </w:rPr>
        <w:t>耐力要素（床組、小屋組）水平構面仕様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、接合部仕様、劣化老朽化、コア抜き調査、地盤調査、総合</w:t>
      </w:r>
      <w:r w:rsidR="009D0956">
        <w:rPr>
          <w:rFonts w:ascii="ＭＳ 明朝" w:eastAsia="ＭＳ 明朝" w:hAnsi="ＭＳ 明朝" w:cs="Times New Roman" w:hint="eastAsia"/>
          <w:sz w:val="20"/>
          <w:szCs w:val="20"/>
        </w:rPr>
        <w:t>所見</w:t>
      </w:r>
      <w:r w:rsidR="000437CF">
        <w:rPr>
          <w:rFonts w:ascii="ＭＳ 明朝" w:eastAsia="ＭＳ 明朝" w:hAnsi="ＭＳ 明朝" w:cs="Times New Roman" w:hint="eastAsia"/>
          <w:sz w:val="20"/>
          <w:szCs w:val="20"/>
        </w:rPr>
        <w:t>等の項目構成で代表写真数枚と共に整理してください。</w:t>
      </w:r>
    </w:p>
    <w:p w:rsidR="008A2ED2" w:rsidRPr="000437CF" w:rsidRDefault="000437CF" w:rsidP="008A2ED2">
      <w:pPr>
        <w:widowControl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133D3B">
        <w:rPr>
          <w:rFonts w:hint="eastAsia"/>
          <w:color w:val="FF0000"/>
          <w:sz w:val="20"/>
          <w:szCs w:val="20"/>
        </w:rPr>
        <w:t>こ</w:t>
      </w:r>
      <w:r w:rsidR="00222F00">
        <w:rPr>
          <w:rFonts w:hint="eastAsia"/>
          <w:color w:val="FF0000"/>
          <w:sz w:val="20"/>
          <w:szCs w:val="20"/>
        </w:rPr>
        <w:t>れら</w:t>
      </w:r>
      <w:r w:rsidRPr="00133D3B">
        <w:rPr>
          <w:rFonts w:hint="eastAsia"/>
          <w:color w:val="FF0000"/>
          <w:sz w:val="20"/>
          <w:szCs w:val="20"/>
        </w:rPr>
        <w:t>の結果は判定書作成時</w:t>
      </w:r>
      <w:r w:rsidR="00522D6A" w:rsidRPr="00133D3B">
        <w:rPr>
          <w:rFonts w:hint="eastAsia"/>
          <w:color w:val="FF0000"/>
          <w:sz w:val="20"/>
          <w:szCs w:val="20"/>
        </w:rPr>
        <w:t>の主な参照先になります</w:t>
      </w:r>
      <w:r>
        <w:rPr>
          <w:rFonts w:hint="eastAsia"/>
          <w:sz w:val="20"/>
          <w:szCs w:val="20"/>
        </w:rPr>
        <w:t>。</w:t>
      </w:r>
    </w:p>
    <w:p w:rsidR="00AE505C" w:rsidRDefault="00AE505C" w:rsidP="00D941BA">
      <w:pPr>
        <w:ind w:left="433" w:hangingChars="200" w:hanging="433"/>
        <w:rPr>
          <w:sz w:val="20"/>
          <w:szCs w:val="20"/>
        </w:rPr>
      </w:pPr>
    </w:p>
    <w:p w:rsidR="00222F00" w:rsidRDefault="0079342A" w:rsidP="00D941BA">
      <w:pPr>
        <w:ind w:left="433" w:hangingChars="200" w:hanging="433"/>
        <w:rPr>
          <w:rFonts w:asciiTheme="minorEastAsia" w:hAnsiTheme="minorEastAsia"/>
          <w:sz w:val="22"/>
        </w:rPr>
      </w:pPr>
      <w:r>
        <w:rPr>
          <w:rFonts w:hint="eastAsia"/>
          <w:sz w:val="20"/>
          <w:szCs w:val="20"/>
        </w:rPr>
        <w:t>６</w:t>
      </w:r>
      <w:r w:rsidR="00522D6A">
        <w:rPr>
          <w:rFonts w:hint="eastAsia"/>
          <w:sz w:val="20"/>
          <w:szCs w:val="20"/>
        </w:rPr>
        <w:t>．§３は診断に関する概要を整理してまとめ、項目別の詳細な設定事項や計算結果は§４にまとめてください。</w:t>
      </w:r>
      <w:r w:rsidR="00202D90">
        <w:rPr>
          <w:rFonts w:hint="eastAsia"/>
          <w:sz w:val="20"/>
          <w:szCs w:val="20"/>
        </w:rPr>
        <w:t>この章では診断の方針とフローに従</w:t>
      </w:r>
      <w:r w:rsidR="000941A5">
        <w:rPr>
          <w:rFonts w:hint="eastAsia"/>
          <w:sz w:val="20"/>
          <w:szCs w:val="20"/>
        </w:rPr>
        <w:t>い、設定された判定指標や診断の</w:t>
      </w:r>
      <w:r w:rsidR="000941A5" w:rsidRPr="00026523">
        <w:rPr>
          <w:rFonts w:hint="eastAsia"/>
          <w:sz w:val="20"/>
          <w:szCs w:val="20"/>
          <w:u w:val="single"/>
        </w:rPr>
        <w:t>モデル化について整理説明</w:t>
      </w:r>
      <w:r w:rsidR="000941A5">
        <w:rPr>
          <w:rFonts w:hint="eastAsia"/>
          <w:sz w:val="20"/>
          <w:szCs w:val="20"/>
        </w:rPr>
        <w:t>のうえ、診断結果について</w:t>
      </w:r>
      <w:r w:rsidR="00522D6A" w:rsidRPr="000941A5">
        <w:rPr>
          <w:rFonts w:asciiTheme="minorEastAsia" w:hAnsiTheme="minorEastAsia" w:hint="eastAsia"/>
          <w:sz w:val="22"/>
        </w:rPr>
        <w:t>項目別及び総合的な</w:t>
      </w:r>
      <w:r w:rsidR="000941A5">
        <w:rPr>
          <w:rFonts w:asciiTheme="minorEastAsia" w:hAnsiTheme="minorEastAsia" w:hint="eastAsia"/>
          <w:sz w:val="22"/>
        </w:rPr>
        <w:t>結果</w:t>
      </w:r>
      <w:r w:rsidR="00522D6A" w:rsidRPr="000941A5">
        <w:rPr>
          <w:rFonts w:asciiTheme="minorEastAsia" w:hAnsiTheme="minorEastAsia" w:hint="eastAsia"/>
          <w:sz w:val="22"/>
        </w:rPr>
        <w:t>概要を整理</w:t>
      </w:r>
      <w:r w:rsidR="000941A5">
        <w:rPr>
          <w:rFonts w:asciiTheme="minorEastAsia" w:hAnsiTheme="minorEastAsia" w:hint="eastAsia"/>
          <w:sz w:val="22"/>
        </w:rPr>
        <w:t>してください。</w:t>
      </w:r>
    </w:p>
    <w:p w:rsidR="00222F00" w:rsidRDefault="00222F00" w:rsidP="00222F00">
      <w:pPr>
        <w:ind w:leftChars="200" w:left="4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診断</w:t>
      </w:r>
      <w:r w:rsidR="000941A5">
        <w:rPr>
          <w:rFonts w:asciiTheme="minorEastAsia" w:hAnsiTheme="minorEastAsia" w:hint="eastAsia"/>
          <w:sz w:val="22"/>
        </w:rPr>
        <w:t>概要は</w:t>
      </w:r>
      <w:r>
        <w:rPr>
          <w:rFonts w:asciiTheme="minorEastAsia" w:hAnsiTheme="minorEastAsia" w:hint="eastAsia"/>
          <w:sz w:val="22"/>
        </w:rPr>
        <w:t>「</w:t>
      </w:r>
      <w:r w:rsidR="000941A5">
        <w:rPr>
          <w:rFonts w:asciiTheme="minorEastAsia" w:hAnsiTheme="minorEastAsia" w:hint="eastAsia"/>
          <w:sz w:val="22"/>
        </w:rPr>
        <w:t>上部構造の結果</w:t>
      </w:r>
      <w:r>
        <w:rPr>
          <w:rFonts w:asciiTheme="minorEastAsia" w:hAnsiTheme="minorEastAsia" w:hint="eastAsia"/>
          <w:sz w:val="22"/>
        </w:rPr>
        <w:t>」「</w:t>
      </w:r>
      <w:r w:rsidR="000941A5">
        <w:rPr>
          <w:rFonts w:asciiTheme="minorEastAsia" w:hAnsiTheme="minorEastAsia" w:hint="eastAsia"/>
          <w:sz w:val="22"/>
        </w:rPr>
        <w:t>その他の部位の結果</w:t>
      </w:r>
      <w:r>
        <w:rPr>
          <w:rFonts w:asciiTheme="minorEastAsia" w:hAnsiTheme="minorEastAsia" w:hint="eastAsia"/>
          <w:sz w:val="22"/>
        </w:rPr>
        <w:t>」「</w:t>
      </w:r>
      <w:r w:rsidR="000941A5">
        <w:rPr>
          <w:rFonts w:asciiTheme="minorEastAsia" w:hAnsiTheme="minorEastAsia" w:hint="eastAsia"/>
          <w:sz w:val="22"/>
        </w:rPr>
        <w:t>総合所見</w:t>
      </w:r>
      <w:r>
        <w:rPr>
          <w:rFonts w:asciiTheme="minorEastAsia" w:hAnsiTheme="minorEastAsia" w:hint="eastAsia"/>
          <w:sz w:val="22"/>
        </w:rPr>
        <w:t>」</w:t>
      </w:r>
      <w:r w:rsidR="000941A5">
        <w:rPr>
          <w:rFonts w:asciiTheme="minorEastAsia" w:hAnsiTheme="minorEastAsia" w:hint="eastAsia"/>
          <w:sz w:val="22"/>
        </w:rPr>
        <w:t>に分けられ</w:t>
      </w:r>
      <w:r w:rsidR="00E71EE2">
        <w:rPr>
          <w:rFonts w:asciiTheme="minorEastAsia" w:hAnsiTheme="minorEastAsia" w:hint="eastAsia"/>
          <w:sz w:val="22"/>
        </w:rPr>
        <w:t>ま</w:t>
      </w:r>
      <w:r w:rsidR="00E71EE2">
        <w:rPr>
          <w:rFonts w:asciiTheme="minorEastAsia" w:hAnsiTheme="minorEastAsia" w:hint="eastAsia"/>
          <w:sz w:val="22"/>
        </w:rPr>
        <w:lastRenderedPageBreak/>
        <w:t>す</w:t>
      </w:r>
      <w:r w:rsidR="003814C5">
        <w:rPr>
          <w:rFonts w:asciiTheme="minorEastAsia" w:hAnsiTheme="minorEastAsia" w:hint="eastAsia"/>
          <w:sz w:val="22"/>
        </w:rPr>
        <w:t>。</w:t>
      </w:r>
    </w:p>
    <w:p w:rsidR="00222F00" w:rsidRDefault="000941A5" w:rsidP="00222F00">
      <w:pPr>
        <w:ind w:leftChars="200" w:left="4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上部構造の結果は</w:t>
      </w:r>
      <w:r w:rsidR="00222F00">
        <w:rPr>
          <w:rFonts w:asciiTheme="minorEastAsia" w:hAnsiTheme="minorEastAsia" w:hint="eastAsia"/>
          <w:sz w:val="22"/>
        </w:rPr>
        <w:t>、</w:t>
      </w:r>
      <w:r w:rsidR="00E71EE2">
        <w:rPr>
          <w:rFonts w:asciiTheme="minorEastAsia" w:hAnsiTheme="minorEastAsia" w:hint="eastAsia"/>
          <w:sz w:val="22"/>
        </w:rPr>
        <w:t>設定した診断フローに従</w:t>
      </w:r>
      <w:r w:rsidR="003814C5">
        <w:rPr>
          <w:rFonts w:asciiTheme="minorEastAsia" w:hAnsiTheme="minorEastAsia" w:hint="eastAsia"/>
          <w:sz w:val="22"/>
        </w:rPr>
        <w:t>い</w:t>
      </w:r>
      <w:r w:rsidR="008D6256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荷重設定概要、耐震要素概要、柱頭柱脚接合部概要、構造特性係数、形状特性係数、</w:t>
      </w:r>
      <w:r w:rsidR="00E71EE2">
        <w:rPr>
          <w:rFonts w:asciiTheme="minorEastAsia" w:hAnsiTheme="minorEastAsia" w:hint="eastAsia"/>
          <w:sz w:val="22"/>
        </w:rPr>
        <w:t>水平構面の判定、終局変形角の確認、上部構造評点</w:t>
      </w:r>
      <w:r w:rsidR="00D941BA">
        <w:rPr>
          <w:rFonts w:asciiTheme="minorEastAsia" w:hAnsiTheme="minorEastAsia" w:hint="eastAsia"/>
          <w:sz w:val="22"/>
        </w:rPr>
        <w:t>の結果</w:t>
      </w:r>
      <w:r w:rsidR="008D6256">
        <w:rPr>
          <w:rFonts w:asciiTheme="minorEastAsia" w:hAnsiTheme="minorEastAsia" w:hint="eastAsia"/>
          <w:sz w:val="22"/>
        </w:rPr>
        <w:t>等の</w:t>
      </w:r>
      <w:r w:rsidR="00D941BA">
        <w:rPr>
          <w:rFonts w:asciiTheme="minorEastAsia" w:hAnsiTheme="minorEastAsia" w:hint="eastAsia"/>
          <w:sz w:val="22"/>
        </w:rPr>
        <w:t>項目別に</w:t>
      </w:r>
      <w:r w:rsidR="00E71EE2">
        <w:rPr>
          <w:rFonts w:asciiTheme="minorEastAsia" w:hAnsiTheme="minorEastAsia" w:hint="eastAsia"/>
          <w:sz w:val="22"/>
        </w:rPr>
        <w:t>整理</w:t>
      </w:r>
      <w:r w:rsidR="00D941BA">
        <w:rPr>
          <w:rFonts w:asciiTheme="minorEastAsia" w:hAnsiTheme="minorEastAsia" w:hint="eastAsia"/>
          <w:sz w:val="22"/>
        </w:rPr>
        <w:t>してください</w:t>
      </w:r>
      <w:r w:rsidR="00E71EE2">
        <w:rPr>
          <w:rFonts w:asciiTheme="minorEastAsia" w:hAnsiTheme="minorEastAsia" w:hint="eastAsia"/>
          <w:sz w:val="22"/>
        </w:rPr>
        <w:t>。</w:t>
      </w:r>
    </w:p>
    <w:p w:rsidR="00222F00" w:rsidRDefault="00D941BA" w:rsidP="00222F00">
      <w:pPr>
        <w:ind w:leftChars="200" w:left="453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その他の部位の結果</w:t>
      </w:r>
      <w:r w:rsidR="008D6256">
        <w:rPr>
          <w:rFonts w:asciiTheme="minorEastAsia" w:hAnsiTheme="minorEastAsia" w:hint="eastAsia"/>
          <w:sz w:val="22"/>
        </w:rPr>
        <w:t>は、</w:t>
      </w:r>
      <w:r w:rsidRPr="00D941BA">
        <w:rPr>
          <w:rFonts w:ascii="ＭＳ 明朝" w:eastAsia="ＭＳ 明朝" w:hAnsi="ＭＳ 明朝" w:cs="Times New Roman" w:hint="eastAsia"/>
          <w:sz w:val="20"/>
          <w:szCs w:val="20"/>
        </w:rPr>
        <w:t>横架材接合部の外れ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D941BA">
        <w:rPr>
          <w:rFonts w:ascii="ＭＳ 明朝" w:eastAsia="ＭＳ 明朝" w:hAnsi="ＭＳ 明朝" w:cs="Times New Roman" w:hint="eastAsia"/>
          <w:sz w:val="20"/>
          <w:szCs w:val="20"/>
        </w:rPr>
        <w:t>部材の劣化損傷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D941BA">
        <w:rPr>
          <w:rFonts w:ascii="ＭＳ 明朝" w:eastAsia="ＭＳ 明朝" w:hAnsi="ＭＳ 明朝" w:cs="Times New Roman" w:hint="eastAsia"/>
          <w:sz w:val="20"/>
          <w:szCs w:val="20"/>
        </w:rPr>
        <w:t>地盤、基礎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D941BA">
        <w:rPr>
          <w:rFonts w:ascii="ＭＳ 明朝" w:eastAsia="ＭＳ 明朝" w:hAnsi="ＭＳ 明朝" w:cs="Times New Roman" w:hint="eastAsia"/>
          <w:sz w:val="20"/>
          <w:szCs w:val="20"/>
        </w:rPr>
        <w:t>アンカーボルト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D941BA">
        <w:rPr>
          <w:rFonts w:ascii="ＭＳ 明朝" w:eastAsia="ＭＳ 明朝" w:hAnsi="ＭＳ 明朝" w:cs="Times New Roman" w:hint="eastAsia"/>
          <w:sz w:val="20"/>
          <w:szCs w:val="20"/>
        </w:rPr>
        <w:t>屋根葺き材の落下等</w:t>
      </w:r>
      <w:r>
        <w:rPr>
          <w:rFonts w:ascii="ＭＳ 明朝" w:eastAsia="ＭＳ 明朝" w:hAnsi="ＭＳ 明朝" w:cs="Times New Roman" w:hint="eastAsia"/>
          <w:sz w:val="20"/>
          <w:szCs w:val="20"/>
        </w:rPr>
        <w:t>の項目別に整理してください。</w:t>
      </w:r>
    </w:p>
    <w:p w:rsidR="00D941BA" w:rsidRDefault="00D941BA" w:rsidP="00222F00">
      <w:pPr>
        <w:ind w:leftChars="200" w:left="453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総合所見は</w:t>
      </w:r>
      <w:r w:rsidR="00222F00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>
        <w:rPr>
          <w:rFonts w:ascii="ＭＳ 明朝" w:eastAsia="ＭＳ 明朝" w:hAnsi="ＭＳ 明朝" w:cs="Times New Roman" w:hint="eastAsia"/>
          <w:sz w:val="20"/>
          <w:szCs w:val="20"/>
        </w:rPr>
        <w:t>建物の特徴を踏まえた建物全体の</w:t>
      </w:r>
      <w:r w:rsidR="00963596">
        <w:rPr>
          <w:rFonts w:ascii="ＭＳ 明朝" w:eastAsia="ＭＳ 明朝" w:hAnsi="ＭＳ 明朝" w:cs="Times New Roman" w:hint="eastAsia"/>
          <w:sz w:val="20"/>
          <w:szCs w:val="20"/>
        </w:rPr>
        <w:t>診断結果</w:t>
      </w:r>
      <w:r w:rsidR="00222F00">
        <w:rPr>
          <w:rFonts w:ascii="ＭＳ 明朝" w:eastAsia="ＭＳ 明朝" w:hAnsi="ＭＳ 明朝" w:cs="Times New Roman" w:hint="eastAsia"/>
          <w:sz w:val="20"/>
          <w:szCs w:val="20"/>
        </w:rPr>
        <w:t>概要</w:t>
      </w:r>
      <w:r w:rsidR="00963596">
        <w:rPr>
          <w:rFonts w:ascii="ＭＳ 明朝" w:eastAsia="ＭＳ 明朝" w:hAnsi="ＭＳ 明朝" w:cs="Times New Roman" w:hint="eastAsia"/>
          <w:sz w:val="20"/>
          <w:szCs w:val="20"/>
        </w:rPr>
        <w:t>を整理してください。</w:t>
      </w:r>
    </w:p>
    <w:p w:rsidR="00963596" w:rsidRPr="00D941BA" w:rsidRDefault="00963596" w:rsidP="00D941BA">
      <w:pPr>
        <w:ind w:left="433" w:hangingChars="200" w:hanging="433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133D3B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こ</w:t>
      </w:r>
      <w:r w:rsidR="00222F00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れら</w:t>
      </w:r>
      <w:r w:rsidRPr="00133D3B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の結果は</w:t>
      </w:r>
      <w:r w:rsidRPr="00133D3B">
        <w:rPr>
          <w:rFonts w:hint="eastAsia"/>
          <w:color w:val="FF0000"/>
          <w:sz w:val="20"/>
          <w:szCs w:val="20"/>
        </w:rPr>
        <w:t>判定書作成時の主な参照先になります</w:t>
      </w:r>
      <w:r>
        <w:rPr>
          <w:rFonts w:hint="eastAsia"/>
          <w:sz w:val="20"/>
          <w:szCs w:val="20"/>
        </w:rPr>
        <w:t>。</w:t>
      </w:r>
    </w:p>
    <w:p w:rsidR="00AE505C" w:rsidRDefault="00AE505C" w:rsidP="00963596">
      <w:pPr>
        <w:ind w:left="433" w:hangingChars="200" w:hanging="433"/>
        <w:rPr>
          <w:rFonts w:ascii="ＭＳ 明朝" w:eastAsia="ＭＳ 明朝" w:hAnsi="ＭＳ 明朝" w:cs="Times New Roman"/>
          <w:sz w:val="20"/>
          <w:szCs w:val="20"/>
        </w:rPr>
      </w:pPr>
    </w:p>
    <w:p w:rsidR="00D941BA" w:rsidRPr="00D941BA" w:rsidRDefault="0079342A" w:rsidP="00963596">
      <w:pPr>
        <w:ind w:left="433" w:hangingChars="200" w:hanging="433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７</w:t>
      </w:r>
      <w:r w:rsidR="00963596">
        <w:rPr>
          <w:rFonts w:ascii="ＭＳ 明朝" w:eastAsia="ＭＳ 明朝" w:hAnsi="ＭＳ 明朝" w:cs="Times New Roman" w:hint="eastAsia"/>
          <w:sz w:val="20"/>
          <w:szCs w:val="20"/>
        </w:rPr>
        <w:t>．§４では§３に整理した診断概要の根拠となる設定や計算結果</w:t>
      </w:r>
      <w:r w:rsidR="00133D3B">
        <w:rPr>
          <w:rFonts w:ascii="ＭＳ 明朝" w:eastAsia="ＭＳ 明朝" w:hAnsi="ＭＳ 明朝" w:cs="Times New Roman" w:hint="eastAsia"/>
          <w:sz w:val="20"/>
          <w:szCs w:val="20"/>
        </w:rPr>
        <w:t>、電算データ等</w:t>
      </w:r>
      <w:r w:rsidR="00963596">
        <w:rPr>
          <w:rFonts w:ascii="ＭＳ 明朝" w:eastAsia="ＭＳ 明朝" w:hAnsi="ＭＳ 明朝" w:cs="Times New Roman" w:hint="eastAsia"/>
          <w:sz w:val="20"/>
          <w:szCs w:val="20"/>
        </w:rPr>
        <w:t>を項目別に整理してください。</w:t>
      </w:r>
    </w:p>
    <w:p w:rsidR="00AE505C" w:rsidRPr="0079342A" w:rsidRDefault="00AE505C" w:rsidP="00F73DDD">
      <w:pPr>
        <w:widowControl/>
        <w:ind w:left="433" w:hangingChars="200" w:hanging="433"/>
        <w:rPr>
          <w:sz w:val="20"/>
          <w:szCs w:val="20"/>
        </w:rPr>
      </w:pPr>
    </w:p>
    <w:p w:rsidR="00896CB8" w:rsidRPr="00896CB8" w:rsidRDefault="0079342A" w:rsidP="00F73DDD">
      <w:pPr>
        <w:widowControl/>
        <w:ind w:left="433" w:hangingChars="200" w:hanging="433"/>
        <w:rPr>
          <w:sz w:val="20"/>
          <w:szCs w:val="20"/>
        </w:rPr>
      </w:pPr>
      <w:r>
        <w:rPr>
          <w:rFonts w:hint="eastAsia"/>
          <w:sz w:val="20"/>
          <w:szCs w:val="20"/>
        </w:rPr>
        <w:t>８</w:t>
      </w:r>
      <w:r w:rsidR="00963596">
        <w:rPr>
          <w:rFonts w:hint="eastAsia"/>
          <w:sz w:val="20"/>
          <w:szCs w:val="20"/>
        </w:rPr>
        <w:t>．§５には添付すべき資料を中心に各調査報告書や設計時の図面（現況と異なる箇所のある場合）等を添付してください。</w:t>
      </w:r>
    </w:p>
    <w:sectPr w:rsidR="00896CB8" w:rsidRPr="00896CB8" w:rsidSect="00F346D9">
      <w:footerReference w:type="default" r:id="rId8"/>
      <w:pgSz w:w="11906" w:h="16838" w:code="9"/>
      <w:pgMar w:top="1418" w:right="1418" w:bottom="1418" w:left="1418" w:header="624" w:footer="850" w:gutter="0"/>
      <w:pgNumType w:start="0" w:chapStyle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7B" w:rsidRDefault="002E6F7B" w:rsidP="004748B1">
      <w:r>
        <w:separator/>
      </w:r>
    </w:p>
  </w:endnote>
  <w:endnote w:type="continuationSeparator" w:id="0">
    <w:p w:rsidR="002E6F7B" w:rsidRDefault="002E6F7B" w:rsidP="004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9" w:rsidRDefault="00F346D9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(2015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月版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7B" w:rsidRDefault="002E6F7B" w:rsidP="004748B1">
      <w:r>
        <w:separator/>
      </w:r>
    </w:p>
  </w:footnote>
  <w:footnote w:type="continuationSeparator" w:id="0">
    <w:p w:rsidR="002E6F7B" w:rsidRDefault="002E6F7B" w:rsidP="0047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4C"/>
    <w:rsid w:val="000226B3"/>
    <w:rsid w:val="00022FC6"/>
    <w:rsid w:val="0002556E"/>
    <w:rsid w:val="00026523"/>
    <w:rsid w:val="00034846"/>
    <w:rsid w:val="000437CF"/>
    <w:rsid w:val="000479CA"/>
    <w:rsid w:val="000604C4"/>
    <w:rsid w:val="000735E8"/>
    <w:rsid w:val="000836F3"/>
    <w:rsid w:val="00091698"/>
    <w:rsid w:val="00092961"/>
    <w:rsid w:val="000941A5"/>
    <w:rsid w:val="000A113F"/>
    <w:rsid w:val="000A427F"/>
    <w:rsid w:val="000B5664"/>
    <w:rsid w:val="000C3B48"/>
    <w:rsid w:val="000C51E5"/>
    <w:rsid w:val="000C6ADF"/>
    <w:rsid w:val="000D1707"/>
    <w:rsid w:val="000E21F1"/>
    <w:rsid w:val="000E4C9E"/>
    <w:rsid w:val="000E5144"/>
    <w:rsid w:val="000E6BAB"/>
    <w:rsid w:val="000F6598"/>
    <w:rsid w:val="000F7B19"/>
    <w:rsid w:val="001138A6"/>
    <w:rsid w:val="001146D7"/>
    <w:rsid w:val="00117619"/>
    <w:rsid w:val="001259A1"/>
    <w:rsid w:val="00126D47"/>
    <w:rsid w:val="00127227"/>
    <w:rsid w:val="00133364"/>
    <w:rsid w:val="00133D3B"/>
    <w:rsid w:val="001434F7"/>
    <w:rsid w:val="0014750E"/>
    <w:rsid w:val="001655F2"/>
    <w:rsid w:val="00166414"/>
    <w:rsid w:val="0018424F"/>
    <w:rsid w:val="00186228"/>
    <w:rsid w:val="001A07B2"/>
    <w:rsid w:val="001A26C4"/>
    <w:rsid w:val="001A7EE6"/>
    <w:rsid w:val="001C36E2"/>
    <w:rsid w:val="001C6F09"/>
    <w:rsid w:val="001D2636"/>
    <w:rsid w:val="001D597B"/>
    <w:rsid w:val="00202D90"/>
    <w:rsid w:val="002063FD"/>
    <w:rsid w:val="00212288"/>
    <w:rsid w:val="002123CE"/>
    <w:rsid w:val="00213D48"/>
    <w:rsid w:val="00216F43"/>
    <w:rsid w:val="00222F00"/>
    <w:rsid w:val="00225C02"/>
    <w:rsid w:val="00244847"/>
    <w:rsid w:val="0024666B"/>
    <w:rsid w:val="002616CF"/>
    <w:rsid w:val="00262DD8"/>
    <w:rsid w:val="00273A25"/>
    <w:rsid w:val="00291D4A"/>
    <w:rsid w:val="002B3CAE"/>
    <w:rsid w:val="002C0592"/>
    <w:rsid w:val="002C1A58"/>
    <w:rsid w:val="002D0452"/>
    <w:rsid w:val="002E185E"/>
    <w:rsid w:val="002E318C"/>
    <w:rsid w:val="002E6F7B"/>
    <w:rsid w:val="00302BEE"/>
    <w:rsid w:val="0030348E"/>
    <w:rsid w:val="003146F0"/>
    <w:rsid w:val="00322EC0"/>
    <w:rsid w:val="003552E8"/>
    <w:rsid w:val="003814C5"/>
    <w:rsid w:val="003B447D"/>
    <w:rsid w:val="003C7787"/>
    <w:rsid w:val="004340A8"/>
    <w:rsid w:val="004400A6"/>
    <w:rsid w:val="0044493D"/>
    <w:rsid w:val="0045113C"/>
    <w:rsid w:val="00457ABF"/>
    <w:rsid w:val="00462DAA"/>
    <w:rsid w:val="00472495"/>
    <w:rsid w:val="004748B1"/>
    <w:rsid w:val="00490BA5"/>
    <w:rsid w:val="004935C2"/>
    <w:rsid w:val="0049688B"/>
    <w:rsid w:val="004A17B4"/>
    <w:rsid w:val="004A326A"/>
    <w:rsid w:val="004A75CA"/>
    <w:rsid w:val="004A78C5"/>
    <w:rsid w:val="004B24FC"/>
    <w:rsid w:val="004B5ED5"/>
    <w:rsid w:val="004C7B88"/>
    <w:rsid w:val="004D3765"/>
    <w:rsid w:val="004E32CA"/>
    <w:rsid w:val="004E6FB5"/>
    <w:rsid w:val="004F5290"/>
    <w:rsid w:val="00505352"/>
    <w:rsid w:val="0051231C"/>
    <w:rsid w:val="00512BE4"/>
    <w:rsid w:val="00515CC7"/>
    <w:rsid w:val="00520ABC"/>
    <w:rsid w:val="00522D6A"/>
    <w:rsid w:val="00534375"/>
    <w:rsid w:val="0053616B"/>
    <w:rsid w:val="00555E09"/>
    <w:rsid w:val="00577D2E"/>
    <w:rsid w:val="00582BC4"/>
    <w:rsid w:val="00587D38"/>
    <w:rsid w:val="005A12C4"/>
    <w:rsid w:val="005A416D"/>
    <w:rsid w:val="005B279F"/>
    <w:rsid w:val="005B28F8"/>
    <w:rsid w:val="005C3BAB"/>
    <w:rsid w:val="005C5AB0"/>
    <w:rsid w:val="005C66A0"/>
    <w:rsid w:val="005F433D"/>
    <w:rsid w:val="00610703"/>
    <w:rsid w:val="006113E4"/>
    <w:rsid w:val="00620011"/>
    <w:rsid w:val="006264F5"/>
    <w:rsid w:val="006416B0"/>
    <w:rsid w:val="00645A6A"/>
    <w:rsid w:val="00653FEC"/>
    <w:rsid w:val="00666B78"/>
    <w:rsid w:val="0066796F"/>
    <w:rsid w:val="0067286E"/>
    <w:rsid w:val="006821DD"/>
    <w:rsid w:val="006900BF"/>
    <w:rsid w:val="006A3436"/>
    <w:rsid w:val="006A6853"/>
    <w:rsid w:val="006B3285"/>
    <w:rsid w:val="006B5976"/>
    <w:rsid w:val="006B608D"/>
    <w:rsid w:val="006B6EC5"/>
    <w:rsid w:val="006C3BB6"/>
    <w:rsid w:val="006D4FAE"/>
    <w:rsid w:val="006D687F"/>
    <w:rsid w:val="006E0B43"/>
    <w:rsid w:val="006F5693"/>
    <w:rsid w:val="006F77EB"/>
    <w:rsid w:val="007013C4"/>
    <w:rsid w:val="00707E54"/>
    <w:rsid w:val="0073540F"/>
    <w:rsid w:val="00741569"/>
    <w:rsid w:val="00743A6E"/>
    <w:rsid w:val="007476D2"/>
    <w:rsid w:val="00753FEF"/>
    <w:rsid w:val="00764E4C"/>
    <w:rsid w:val="00765429"/>
    <w:rsid w:val="007737C3"/>
    <w:rsid w:val="00776BB5"/>
    <w:rsid w:val="0078192E"/>
    <w:rsid w:val="0079342A"/>
    <w:rsid w:val="007973C6"/>
    <w:rsid w:val="007A157C"/>
    <w:rsid w:val="007B4DCE"/>
    <w:rsid w:val="007B7074"/>
    <w:rsid w:val="007F044A"/>
    <w:rsid w:val="007F3230"/>
    <w:rsid w:val="007F3C80"/>
    <w:rsid w:val="008007DA"/>
    <w:rsid w:val="00805A41"/>
    <w:rsid w:val="00810E40"/>
    <w:rsid w:val="00830152"/>
    <w:rsid w:val="00835084"/>
    <w:rsid w:val="00861489"/>
    <w:rsid w:val="00863017"/>
    <w:rsid w:val="008766BE"/>
    <w:rsid w:val="008877C9"/>
    <w:rsid w:val="008946E2"/>
    <w:rsid w:val="00896CB8"/>
    <w:rsid w:val="008A2ED2"/>
    <w:rsid w:val="008A3664"/>
    <w:rsid w:val="008A6FEB"/>
    <w:rsid w:val="008B1584"/>
    <w:rsid w:val="008B49B6"/>
    <w:rsid w:val="008B6224"/>
    <w:rsid w:val="008C6CBF"/>
    <w:rsid w:val="008D0363"/>
    <w:rsid w:val="008D5560"/>
    <w:rsid w:val="008D6256"/>
    <w:rsid w:val="008E1F69"/>
    <w:rsid w:val="008F05B0"/>
    <w:rsid w:val="00901EB6"/>
    <w:rsid w:val="00905ED8"/>
    <w:rsid w:val="00906E55"/>
    <w:rsid w:val="009105A2"/>
    <w:rsid w:val="0091687A"/>
    <w:rsid w:val="00930CD3"/>
    <w:rsid w:val="00944676"/>
    <w:rsid w:val="0094794F"/>
    <w:rsid w:val="00963596"/>
    <w:rsid w:val="00966B76"/>
    <w:rsid w:val="009828EE"/>
    <w:rsid w:val="009831BB"/>
    <w:rsid w:val="00995A14"/>
    <w:rsid w:val="009A16CD"/>
    <w:rsid w:val="009A2887"/>
    <w:rsid w:val="009A7A94"/>
    <w:rsid w:val="009B20D3"/>
    <w:rsid w:val="009B7E95"/>
    <w:rsid w:val="009C7DFC"/>
    <w:rsid w:val="009D0956"/>
    <w:rsid w:val="009E5D37"/>
    <w:rsid w:val="009E788F"/>
    <w:rsid w:val="009F4424"/>
    <w:rsid w:val="009F4485"/>
    <w:rsid w:val="00A2654D"/>
    <w:rsid w:val="00A32944"/>
    <w:rsid w:val="00A33258"/>
    <w:rsid w:val="00A34AEA"/>
    <w:rsid w:val="00A50CDB"/>
    <w:rsid w:val="00A5294C"/>
    <w:rsid w:val="00A55C5E"/>
    <w:rsid w:val="00A6798F"/>
    <w:rsid w:val="00A7564C"/>
    <w:rsid w:val="00A7702E"/>
    <w:rsid w:val="00A826FA"/>
    <w:rsid w:val="00A9520D"/>
    <w:rsid w:val="00AA6D05"/>
    <w:rsid w:val="00AB44B1"/>
    <w:rsid w:val="00AB49A4"/>
    <w:rsid w:val="00AC4069"/>
    <w:rsid w:val="00AC48A0"/>
    <w:rsid w:val="00AE505C"/>
    <w:rsid w:val="00B0174A"/>
    <w:rsid w:val="00B1562E"/>
    <w:rsid w:val="00B16039"/>
    <w:rsid w:val="00B369E3"/>
    <w:rsid w:val="00B42B92"/>
    <w:rsid w:val="00B55D34"/>
    <w:rsid w:val="00B572F7"/>
    <w:rsid w:val="00B66DFA"/>
    <w:rsid w:val="00B827DF"/>
    <w:rsid w:val="00B83FB9"/>
    <w:rsid w:val="00BA4264"/>
    <w:rsid w:val="00BA63C7"/>
    <w:rsid w:val="00BA6C29"/>
    <w:rsid w:val="00BB4A78"/>
    <w:rsid w:val="00BC0F23"/>
    <w:rsid w:val="00BC2B94"/>
    <w:rsid w:val="00BD1F40"/>
    <w:rsid w:val="00C03BE9"/>
    <w:rsid w:val="00C06EBA"/>
    <w:rsid w:val="00C1088C"/>
    <w:rsid w:val="00C14076"/>
    <w:rsid w:val="00C209BD"/>
    <w:rsid w:val="00C20FED"/>
    <w:rsid w:val="00C3322F"/>
    <w:rsid w:val="00C350F5"/>
    <w:rsid w:val="00C43AAB"/>
    <w:rsid w:val="00C71FF7"/>
    <w:rsid w:val="00C72590"/>
    <w:rsid w:val="00C768D4"/>
    <w:rsid w:val="00C80C0A"/>
    <w:rsid w:val="00C85FD7"/>
    <w:rsid w:val="00C86E8D"/>
    <w:rsid w:val="00C873BB"/>
    <w:rsid w:val="00CA0311"/>
    <w:rsid w:val="00CA0CF4"/>
    <w:rsid w:val="00CA499D"/>
    <w:rsid w:val="00CD608B"/>
    <w:rsid w:val="00CD6342"/>
    <w:rsid w:val="00CE02B2"/>
    <w:rsid w:val="00CE0EB0"/>
    <w:rsid w:val="00CE525F"/>
    <w:rsid w:val="00CF2C34"/>
    <w:rsid w:val="00CF38F6"/>
    <w:rsid w:val="00D014A3"/>
    <w:rsid w:val="00D06AFD"/>
    <w:rsid w:val="00D204E8"/>
    <w:rsid w:val="00D258E6"/>
    <w:rsid w:val="00D26735"/>
    <w:rsid w:val="00D2724A"/>
    <w:rsid w:val="00D31B0F"/>
    <w:rsid w:val="00D36055"/>
    <w:rsid w:val="00D41D37"/>
    <w:rsid w:val="00D63652"/>
    <w:rsid w:val="00D77FDC"/>
    <w:rsid w:val="00D8222C"/>
    <w:rsid w:val="00D90F18"/>
    <w:rsid w:val="00D941BA"/>
    <w:rsid w:val="00DA6953"/>
    <w:rsid w:val="00DA7875"/>
    <w:rsid w:val="00DB3943"/>
    <w:rsid w:val="00DC1794"/>
    <w:rsid w:val="00DC2C4B"/>
    <w:rsid w:val="00DD3187"/>
    <w:rsid w:val="00DD57F3"/>
    <w:rsid w:val="00DD5BEE"/>
    <w:rsid w:val="00DE596A"/>
    <w:rsid w:val="00DE7CAC"/>
    <w:rsid w:val="00DF340C"/>
    <w:rsid w:val="00E005E6"/>
    <w:rsid w:val="00E06040"/>
    <w:rsid w:val="00E06744"/>
    <w:rsid w:val="00E10E5D"/>
    <w:rsid w:val="00E134D6"/>
    <w:rsid w:val="00E13F23"/>
    <w:rsid w:val="00E14468"/>
    <w:rsid w:val="00E3209B"/>
    <w:rsid w:val="00E34789"/>
    <w:rsid w:val="00E37588"/>
    <w:rsid w:val="00E42581"/>
    <w:rsid w:val="00E52DED"/>
    <w:rsid w:val="00E61046"/>
    <w:rsid w:val="00E71EE2"/>
    <w:rsid w:val="00E8126A"/>
    <w:rsid w:val="00E81685"/>
    <w:rsid w:val="00E87141"/>
    <w:rsid w:val="00E94AFF"/>
    <w:rsid w:val="00E961C4"/>
    <w:rsid w:val="00EA5F27"/>
    <w:rsid w:val="00EB20F0"/>
    <w:rsid w:val="00EC085F"/>
    <w:rsid w:val="00ED36D5"/>
    <w:rsid w:val="00EE54B4"/>
    <w:rsid w:val="00EE628B"/>
    <w:rsid w:val="00EF1AAB"/>
    <w:rsid w:val="00EF61E0"/>
    <w:rsid w:val="00F062B1"/>
    <w:rsid w:val="00F12AD4"/>
    <w:rsid w:val="00F27D4C"/>
    <w:rsid w:val="00F33498"/>
    <w:rsid w:val="00F346D9"/>
    <w:rsid w:val="00F36614"/>
    <w:rsid w:val="00F45276"/>
    <w:rsid w:val="00F528E2"/>
    <w:rsid w:val="00F556F1"/>
    <w:rsid w:val="00F5723D"/>
    <w:rsid w:val="00F706B9"/>
    <w:rsid w:val="00F73DDD"/>
    <w:rsid w:val="00F7530E"/>
    <w:rsid w:val="00F80B85"/>
    <w:rsid w:val="00F827EC"/>
    <w:rsid w:val="00F86275"/>
    <w:rsid w:val="00F86DA0"/>
    <w:rsid w:val="00F931EB"/>
    <w:rsid w:val="00F95E53"/>
    <w:rsid w:val="00FA0C08"/>
    <w:rsid w:val="00FB1EB4"/>
    <w:rsid w:val="00FB4CA4"/>
    <w:rsid w:val="00FC014E"/>
    <w:rsid w:val="00FC53BD"/>
    <w:rsid w:val="00FD0139"/>
    <w:rsid w:val="00FD4934"/>
    <w:rsid w:val="00FD670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B1"/>
  </w:style>
  <w:style w:type="paragraph" w:styleId="a5">
    <w:name w:val="footer"/>
    <w:basedOn w:val="a"/>
    <w:link w:val="a6"/>
    <w:uiPriority w:val="99"/>
    <w:unhideWhenUsed/>
    <w:rsid w:val="00474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B1"/>
  </w:style>
  <w:style w:type="table" w:styleId="a7">
    <w:name w:val="Table Grid"/>
    <w:basedOn w:val="a1"/>
    <w:uiPriority w:val="59"/>
    <w:rsid w:val="00F7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D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B1"/>
  </w:style>
  <w:style w:type="paragraph" w:styleId="a5">
    <w:name w:val="footer"/>
    <w:basedOn w:val="a"/>
    <w:link w:val="a6"/>
    <w:uiPriority w:val="99"/>
    <w:unhideWhenUsed/>
    <w:rsid w:val="00474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B1"/>
  </w:style>
  <w:style w:type="table" w:styleId="a7">
    <w:name w:val="Table Grid"/>
    <w:basedOn w:val="a1"/>
    <w:uiPriority w:val="59"/>
    <w:rsid w:val="00F7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9DAD-9682-4FE9-B568-559B1B30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take2</dc:creator>
  <cp:lastModifiedBy>take</cp:lastModifiedBy>
  <cp:revision>3</cp:revision>
  <cp:lastPrinted>2015-11-07T09:28:00Z</cp:lastPrinted>
  <dcterms:created xsi:type="dcterms:W3CDTF">2015-12-11T02:15:00Z</dcterms:created>
  <dcterms:modified xsi:type="dcterms:W3CDTF">2017-04-24T04:34:00Z</dcterms:modified>
</cp:coreProperties>
</file>